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09" w:rsidRPr="00D64909" w:rsidRDefault="00D64909" w:rsidP="00D64909">
      <w:pPr>
        <w:spacing w:before="300" w:after="150" w:line="660" w:lineRule="atLeast"/>
        <w:outlineLvl w:val="0"/>
        <w:rPr>
          <w:rFonts w:ascii="Arial" w:eastAsia="Times New Roman" w:hAnsi="Arial" w:cs="Arial"/>
          <w:b/>
          <w:bCs/>
          <w:color w:val="000000"/>
          <w:spacing w:val="-15"/>
          <w:kern w:val="36"/>
          <w:sz w:val="60"/>
          <w:szCs w:val="60"/>
          <w:lang w:eastAsia="ru-RU"/>
        </w:rPr>
      </w:pPr>
      <w:r w:rsidRPr="00D64909">
        <w:rPr>
          <w:rFonts w:ascii="Arial" w:eastAsia="Times New Roman" w:hAnsi="Arial" w:cs="Arial"/>
          <w:b/>
          <w:bCs/>
          <w:color w:val="000000"/>
          <w:spacing w:val="-15"/>
          <w:kern w:val="36"/>
          <w:sz w:val="60"/>
          <w:szCs w:val="60"/>
          <w:lang w:eastAsia="ru-RU"/>
        </w:rPr>
        <w:t>Приказ</w:t>
      </w:r>
    </w:p>
    <w:p w:rsidR="00D64909" w:rsidRPr="00D64909" w:rsidRDefault="00D64909" w:rsidP="00D64909">
      <w:pPr>
        <w:spacing w:after="270" w:line="360" w:lineRule="atLeast"/>
        <w:outlineLvl w:val="1"/>
        <w:rPr>
          <w:rFonts w:ascii="Arial" w:eastAsia="Times New Roman" w:hAnsi="Arial" w:cs="Arial"/>
          <w:color w:val="000000"/>
          <w:sz w:val="27"/>
          <w:szCs w:val="27"/>
          <w:lang w:eastAsia="ru-RU"/>
        </w:rPr>
      </w:pPr>
      <w:r w:rsidRPr="00D64909">
        <w:rPr>
          <w:rFonts w:ascii="Arial" w:eastAsia="Times New Roman" w:hAnsi="Arial" w:cs="Arial"/>
          <w:color w:val="000000"/>
          <w:sz w:val="27"/>
          <w:szCs w:val="27"/>
          <w:lang w:eastAsia="ru-RU"/>
        </w:rPr>
        <w:t>Об утверждении Правил возмещения затрат организациям здравоохранения за счет бюджетных средств</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w:t>
      </w:r>
      <w:hyperlink r:id="rId4" w:anchor="/document/93/6172/" w:history="1">
        <w:r w:rsidRPr="00D64909">
          <w:rPr>
            <w:rFonts w:ascii="Arial" w:eastAsia="Times New Roman" w:hAnsi="Arial" w:cs="Arial"/>
            <w:color w:val="147900"/>
            <w:sz w:val="21"/>
            <w:szCs w:val="21"/>
            <w:lang w:eastAsia="ru-RU"/>
          </w:rPr>
          <w:t>с изменениями и дополнениями по состоянию на 16.02.2018 г.</w:t>
        </w:r>
      </w:hyperlink>
      <w:r w:rsidRPr="00D64909">
        <w:rPr>
          <w:rFonts w:ascii="Arial" w:eastAsia="Times New Roman" w:hAnsi="Arial" w:cs="Arial"/>
          <w:color w:val="000000"/>
          <w:sz w:val="21"/>
          <w:szCs w:val="21"/>
          <w:lang w:eastAsia="ru-RU"/>
        </w:rPr>
        <w:t>)</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соответствии с подпунктом 81) пункта 1 статьи 7 Кодекса Республики Казахстан от 18 сентября 2009 года "О здоровье народа и системе здравоохранения" приказываю:</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Утвердить Правила возмещения затрат организациям здравоохранения за счет бюджетных средств согласно приложению 1 к настоящему приказу.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Признать утратившими силу некоторые решения Министерства здравоохранения Республики Казахстан и Министерства здравоохранения и социального развития Республики Казахстан согласно приложению 2 к настоящему приказу.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Комитету оплаты медицинских услуг Министерства здравоохранения и социального развития Республики Казахстан обеспечить: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государственную регистрацию настоящего приказа в Министерстве юстиции Республики Казахстан;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направление на официальное опубликование копии настоящего приказа в периодических печатных изданиях и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размещение настоящего приказа на интернет-ресурсе Министерства здравоохранения и социального развития Республики Казахстан;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Контроль за исполнением настоящего приказа возложить на первого вице-министра здравоохранения и социального развития Республики Казахстан Каирбекову С.З.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 Настоящий приказ вводится в действие после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Исполняющий обязанности</w:t>
      </w:r>
      <w:r w:rsidRPr="00D64909">
        <w:rPr>
          <w:rFonts w:ascii="Arial" w:eastAsia="Times New Roman" w:hAnsi="Arial" w:cs="Arial"/>
          <w:b/>
          <w:bCs/>
          <w:color w:val="000000"/>
          <w:sz w:val="21"/>
          <w:szCs w:val="21"/>
          <w:lang w:eastAsia="ru-RU"/>
        </w:rPr>
        <w:br/>
        <w:t>Министра здравоохранения</w:t>
      </w:r>
      <w:r w:rsidRPr="00D64909">
        <w:rPr>
          <w:rFonts w:ascii="Arial" w:eastAsia="Times New Roman" w:hAnsi="Arial" w:cs="Arial"/>
          <w:b/>
          <w:bCs/>
          <w:color w:val="000000"/>
          <w:sz w:val="21"/>
          <w:szCs w:val="21"/>
          <w:lang w:eastAsia="ru-RU"/>
        </w:rPr>
        <w:br/>
        <w:t>и социального развития</w:t>
      </w:r>
      <w:r w:rsidRPr="00D64909">
        <w:rPr>
          <w:rFonts w:ascii="Arial" w:eastAsia="Times New Roman" w:hAnsi="Arial" w:cs="Arial"/>
          <w:b/>
          <w:bCs/>
          <w:color w:val="000000"/>
          <w:sz w:val="21"/>
          <w:szCs w:val="21"/>
          <w:lang w:eastAsia="ru-RU"/>
        </w:rPr>
        <w:br/>
        <w:t>Республики Казахстан</w:t>
      </w:r>
      <w:r w:rsidRPr="00D64909">
        <w:rPr>
          <w:rFonts w:ascii="Arial" w:eastAsia="Times New Roman" w:hAnsi="Arial" w:cs="Arial"/>
          <w:b/>
          <w:bCs/>
          <w:color w:val="000000"/>
          <w:sz w:val="21"/>
          <w:szCs w:val="21"/>
          <w:lang w:eastAsia="ru-RU"/>
        </w:rPr>
        <w:br/>
        <w:t>Б. Нурымбетов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СОГЛАСОВАН</w:t>
      </w:r>
      <w:r w:rsidRPr="00D64909">
        <w:rPr>
          <w:rFonts w:ascii="Arial" w:eastAsia="Times New Roman" w:hAnsi="Arial" w:cs="Arial"/>
          <w:color w:val="000000"/>
          <w:sz w:val="21"/>
          <w:szCs w:val="21"/>
          <w:lang w:eastAsia="ru-RU"/>
        </w:rPr>
        <w:br/>
        <w:t>Исполняющий обязанности</w:t>
      </w:r>
      <w:r w:rsidRPr="00D64909">
        <w:rPr>
          <w:rFonts w:ascii="Arial" w:eastAsia="Times New Roman" w:hAnsi="Arial" w:cs="Arial"/>
          <w:color w:val="000000"/>
          <w:sz w:val="21"/>
          <w:szCs w:val="21"/>
          <w:lang w:eastAsia="ru-RU"/>
        </w:rPr>
        <w:br/>
        <w:t>Министра финансов</w:t>
      </w:r>
      <w:r w:rsidRPr="00D64909">
        <w:rPr>
          <w:rFonts w:ascii="Arial" w:eastAsia="Times New Roman" w:hAnsi="Arial" w:cs="Arial"/>
          <w:color w:val="000000"/>
          <w:sz w:val="21"/>
          <w:szCs w:val="21"/>
          <w:lang w:eastAsia="ru-RU"/>
        </w:rPr>
        <w:br/>
        <w:t>Республики Казахстан</w:t>
      </w:r>
      <w:r w:rsidRPr="00D64909">
        <w:rPr>
          <w:rFonts w:ascii="Arial" w:eastAsia="Times New Roman" w:hAnsi="Arial" w:cs="Arial"/>
          <w:color w:val="000000"/>
          <w:sz w:val="21"/>
          <w:szCs w:val="21"/>
          <w:lang w:eastAsia="ru-RU"/>
        </w:rPr>
        <w:br/>
        <w:t>____________________ Р. Бекетаев</w:t>
      </w:r>
      <w:r w:rsidRPr="00D64909">
        <w:rPr>
          <w:rFonts w:ascii="Arial" w:eastAsia="Times New Roman" w:hAnsi="Arial" w:cs="Arial"/>
          <w:color w:val="000000"/>
          <w:sz w:val="21"/>
          <w:szCs w:val="21"/>
          <w:lang w:eastAsia="ru-RU"/>
        </w:rPr>
        <w:br/>
        <w:t>"___" _______________ 2015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СОГЛАСОВАН</w:t>
      </w:r>
      <w:r w:rsidRPr="00D64909">
        <w:rPr>
          <w:rFonts w:ascii="Arial" w:eastAsia="Times New Roman" w:hAnsi="Arial" w:cs="Arial"/>
          <w:color w:val="000000"/>
          <w:sz w:val="21"/>
          <w:szCs w:val="21"/>
          <w:lang w:eastAsia="ru-RU"/>
        </w:rPr>
        <w:br/>
        <w:t>Исполняющий обязанности</w:t>
      </w:r>
      <w:r w:rsidRPr="00D64909">
        <w:rPr>
          <w:rFonts w:ascii="Arial" w:eastAsia="Times New Roman" w:hAnsi="Arial" w:cs="Arial"/>
          <w:color w:val="000000"/>
          <w:sz w:val="21"/>
          <w:szCs w:val="21"/>
          <w:lang w:eastAsia="ru-RU"/>
        </w:rPr>
        <w:br/>
        <w:t>Министра национальной экономики</w:t>
      </w:r>
      <w:r w:rsidRPr="00D64909">
        <w:rPr>
          <w:rFonts w:ascii="Arial" w:eastAsia="Times New Roman" w:hAnsi="Arial" w:cs="Arial"/>
          <w:color w:val="000000"/>
          <w:sz w:val="21"/>
          <w:szCs w:val="21"/>
          <w:lang w:eastAsia="ru-RU"/>
        </w:rPr>
        <w:br/>
        <w:t>Республики Казахстан</w:t>
      </w:r>
      <w:r w:rsidRPr="00D64909">
        <w:rPr>
          <w:rFonts w:ascii="Arial" w:eastAsia="Times New Roman" w:hAnsi="Arial" w:cs="Arial"/>
          <w:color w:val="000000"/>
          <w:sz w:val="21"/>
          <w:szCs w:val="21"/>
          <w:lang w:eastAsia="ru-RU"/>
        </w:rPr>
        <w:br/>
        <w:t>____________________ Т. Жаксылыков</w:t>
      </w:r>
      <w:r w:rsidRPr="00D64909">
        <w:rPr>
          <w:rFonts w:ascii="Arial" w:eastAsia="Times New Roman" w:hAnsi="Arial" w:cs="Arial"/>
          <w:color w:val="000000"/>
          <w:sz w:val="21"/>
          <w:szCs w:val="21"/>
          <w:lang w:eastAsia="ru-RU"/>
        </w:rPr>
        <w:br/>
        <w:t>"___" _______________ 2015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1</w:t>
      </w:r>
      <w:r w:rsidRPr="00D64909">
        <w:rPr>
          <w:rFonts w:ascii="Arial" w:eastAsia="Times New Roman" w:hAnsi="Arial" w:cs="Arial"/>
          <w:color w:val="000000"/>
          <w:sz w:val="21"/>
          <w:szCs w:val="21"/>
          <w:lang w:eastAsia="ru-RU"/>
        </w:rPr>
        <w:br/>
        <w:t>к приказу Министра</w:t>
      </w:r>
      <w:r w:rsidRPr="00D64909">
        <w:rPr>
          <w:rFonts w:ascii="Arial" w:eastAsia="Times New Roman" w:hAnsi="Arial" w:cs="Arial"/>
          <w:color w:val="000000"/>
          <w:sz w:val="21"/>
          <w:szCs w:val="21"/>
          <w:lang w:eastAsia="ru-RU"/>
        </w:rPr>
        <w:br/>
        <w:t>здравоохранения и социального</w:t>
      </w:r>
      <w:r w:rsidRPr="00D64909">
        <w:rPr>
          <w:rFonts w:ascii="Arial" w:eastAsia="Times New Roman" w:hAnsi="Arial" w:cs="Arial"/>
          <w:color w:val="000000"/>
          <w:sz w:val="21"/>
          <w:szCs w:val="21"/>
          <w:lang w:eastAsia="ru-RU"/>
        </w:rPr>
        <w:br/>
        <w:t>развития Республики Казахстан</w:t>
      </w:r>
      <w:r w:rsidRPr="00D64909">
        <w:rPr>
          <w:rFonts w:ascii="Arial" w:eastAsia="Times New Roman" w:hAnsi="Arial" w:cs="Arial"/>
          <w:color w:val="000000"/>
          <w:sz w:val="21"/>
          <w:szCs w:val="21"/>
          <w:lang w:eastAsia="ru-RU"/>
        </w:rPr>
        <w:br/>
        <w:t>от 28 июля 2015 года № 627</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Правила</w:t>
      </w:r>
      <w:r w:rsidRPr="00D64909">
        <w:rPr>
          <w:rFonts w:ascii="Arial" w:eastAsia="Times New Roman" w:hAnsi="Arial" w:cs="Arial"/>
          <w:b/>
          <w:bCs/>
          <w:color w:val="000000"/>
          <w:sz w:val="21"/>
          <w:szCs w:val="21"/>
          <w:lang w:eastAsia="ru-RU"/>
        </w:rPr>
        <w:br/>
        <w:t>возмещения затрат организациям здравоохранения</w:t>
      </w:r>
      <w:r w:rsidRPr="00D64909">
        <w:rPr>
          <w:rFonts w:ascii="Arial" w:eastAsia="Times New Roman" w:hAnsi="Arial" w:cs="Arial"/>
          <w:b/>
          <w:bCs/>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По всему тексту аббревиатура "ККМФД" заменена аббревиатурой "КООЗ" в соответствии с приказом Министра здравоохранения РК от 16.02.2018 № 61 (вводится в действие со дня его первого официального опубликования).</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Глава 1. Общие положения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Заголовок главы 1 в редакции приказа Министра здравоохранения РК от 16.02.2018 № 61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Настоящие Правила возмещения затрат организациям здравоохранения за счет бюджетных средств (далее – Правила) разработаны в соответствии с подпунктом 81) пункта 1 статьи 7 Кодекса Республики Казахстан от 18 сентября 2009 года "О здоровье народа и системе здравоохранения" (далее – Кодекс о здоровье) и определяют порядок возмещения затрат с учетом результатов контроля качества и объема медицинской помощи за счет бюджетных средств организациям здравоохранения, оказывающим гарантированный объем бесплатной медицинской помощи (далее – организации, оказывающие ГОБМП), за исключением организаций здравоохранения: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являющихся государственными учреждениями;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ответственных за выполнение государственного задания;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оказывающих лечение в порядке, определенном Правилами направления граждан Республики Казахстан на лечение за рубеж за счет бюджетных средств, утвержденными приказом Министра здравоохранения и социального развития Республики Казахстан от 30 июня 2015 года № 544 (зарегистрирован в Реестре государственной регистрации нормативных правовых актов за № 11795) (далее – Правила направления граждан на лечение за рубеж).</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Основные понятия, используемые в настоящих Правилах возмещения: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базовый комплексный подушевой норматив амбулаторно-поликлинической помощи (далее – АПП) – расчетная стоимость комплекса амбулаторно-поликлинических услуг ГОБМП в формах первичной медико-санитарной помощи (далее – ПМСП) и консультативно-диагностической помощи по определяемому уполномоченным органом в области здравоохранения перечню услуг без учета поправочных коэффициентов;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гарантированный компонент комплексного подушевого норматива АПП – расчетная стоимость комплекса амбулаторно-поликлинических услуг гарантированного объема бесплатной медицинской помощи (далее – ГОБМП) в формах ПМСП и консультативно-диагностической помощи по определяемому уполномоченным органом в области здравоохранения по перечню услуг с учетом поправочных коэффициентов;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комплексный подушевой норматив на оказание амбулаторно-поликлинической помощи (далее – комплексный подушевой норматив АПП) –стоимость комплекса амбулаторно-поликлинических услуг гарантированного объема бесплатной медицинской помощи на одного прикрепленного человека, зарегистрированного в портале "Регистр прикрепленного населения" (далее – портал РПН) к субъекту здравоохранения, оказывающему первичную медико-санитарную помощь, состоящая из гарантированного компонента комплексного подушевого норматива АПП и стимулирующего компонента комплексного подушевого норматива;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метод аннуитетных платежей – метод начисления вознаграждения (процентов), при котором погашение задолженности по финансовому лизингу осуществляется равными платежами на протяжении всего срока лизинга, включающий увеличивающиеся платежи по основному долгу и уменьшающиеся платежи по вознаграждению, начисленному за период на остаток основного долга;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 тариф за один пролеченный случай по заболеванию (далее – тариф по заболеванию) – стоимость комплекса медицинских услуг, оказанных пациенту, претендующему на лечение за рубежом за счет бюджетных средств, в условиях отечественных медицинских организаций;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 перечень заболеваний и перечень отдельных категорий граждан – перечень заболеваний, при которых граждане Республики Казахстан направляются на лечение за рубеж за счет бюджетных средств, и перечень отдельных категорий граждан Республики Казахстан, направляемых на лечение за рубеж за счет бюджетных средств, определенные на основании подпункта 80) статьи 7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 субъект села – субъект здравоохранения районного значения и села, входящий в одну из следующих административно-территориальных единиц город районного значения, село, поселок, сельский округ, район, и предоставляющий комплекс услуг ГОБМП сельскому населению, зарегистрированному в портале РПН, по определяемому управлением здравоохранения (далее – УЗ) перечню форм медицинской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 гарантированный компонент комплексного подушевого норматива на сельское население – расчетная стоимость комплекса услуг ГОБМП, оказываемых сельскому населению, по определяемому уполномоченным органом в области здравоохранения перечню форм медицинской помощи с учетом поправочных коэффициентов;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 комплексный подушевой норматив на оказание услуг ГОБМП сельскому населению (далее – комплексный подушевой норматив на сельское население) – стоимость комплекса услуг ГОБМП по определяемому уполномоченным органом в области здравоохранения перечню форм медицинской помощи в расчете на одного сельского жителя, зарегистрированного в портале РПН, к субъекту здравоохранения районного значения или села, состоящая из гарантированного компонента комплексного подушевого норматива на сельское население и стимулирующий компонент комплексного подушевого норматива;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 стоимость базовой ставки – расчетная стоимость одной единицы услуги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 первичная медицинская документация – документы, предназначенные для записи данных о состоянии здоровья пациентов, отражающих характер, объем и качество оказанной медицинской помощи, формы которых утверждены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(далее – приказ № 907): медицинские карты амбулаторного пациента (форма № 025/у) (далее – форма № 025/у), карты амбулаторного пациента (форма № 025-5/у) (далее – форма № 025-5/у) статистические карты амбулаторного пациента для консультативно-диагностических центров (поликлиник) (форма №025-9/у) (далее – форма № 025-9/у), карты амбулаторного пациента для профилактического медицинского осмотра (скрининга) (форма № 025-8у) (далее № 025-8у), статистической карты профилактического медицинского осмотра (скрининга) ребенка (форма 025-07у) (далее – форма № 025-07у), карты стационарного больного (форма № 003/у) (далее – форма № 003/у), карты больного дневного стационара (поликлиники, больницы),стационара на дому (форма № 003-2/у) (далее – форма № 003-2/у), истории родов (форма № 096/у) (далее – форма № 096/у), истории развития новорожденного (форма № 097/у) (далее – форма № 097/у), извещение о больном с впервые в жизни установленным диагнозом рака или другого злокачественного новообразования по форме № 090/у (далее – форма № 090/у), направление на консультацию, диагностическое исследование (форма № 001-4/у) (далее – форма № 001-4/у);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 администратор бюджетной программы (далее – администратор) – Министерство здравоохранения Республики Казахстан (далее – Министерство) или местные органы государственного управления здравоохранением областей, городов Астаны и Алматы (далее – УЗ);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13) субъект информатизации в области здравоохранения (далее – СИ)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15)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16) Рабочий орган – координирующий орган по вопросам направления граждан Республики Казахстан на лечение за рубеж 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17)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18)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приказом и.о. Министра здравоохранения Республики Казахстан от 29 мая 2015 года № 429 (зарегистрирован в Реестре государственной регистрации нормативных правовых актов за № 11526) (далее – приказ № 429);</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19) комплексный тариф – стоимость комплекса медицинских услуг ГОБМП в расчете на одного онкологического больного, зарегистрированного в электронном регистре онкологических больных (далее – ЭРОБ), за исключением, больных с злокачественными новообразования лимфоидной и кроветворной ткани, согласно пункту 2 статьи 23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20) клинико-затратные группы (далее – КЗГ) – клинически однородные группы заболеваний, сходные по затратам на их лечение;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21)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предмет лизинга во временное владение и пользование за плату в соответствии с гражданским законодательством Республики Казахстан;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22) постоянно действующая Комиссия по направлению граждан Республики Казахстан на лечение в зарубежные медицинские организации (далее – Комиссия по направлению на лечение за рубеж) – консультативно-совещательный орган по направлению граждан Республики Казахстан на лечение в зарубежные медицинские организации при уполномоченном органе в порядке, определенном на основании Правил направления граждан на лечение за рубеж;</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23) субподрядчик – субъект здравоохранения, с которым поставщик заключил договор субподряда;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24) исключен приказом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25) договор субподряда – гражданско-правовой договор, заключенный между субподрядчиком и поставщиком для исполнения части обязательств поставщика по договору на оказание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26) экспертиза документации – ретроспективный анализ на основе изучения медицинской документации пациентов, ранее получивших медицинские услуги;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27) поставщик – субъект здравоохранения, с которым заключен договор на оказание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28) Комиссия по оплате услуг – постоянно действующий коллегиальный орган, создаваемый заказчиком из числа письменно представленных кандидатур соответствующих УЗ, территориальных департаментов Комитета контроля медицинской и фармацевтической деятельности Министерства здравоохранения и социального развития Республики Казахстан и Комитета оплаты медицинских услуг Министерства здравоохранения и социального развития Республики Казахстан для определения суммы, подлежащей оплате за оказанные услуги ГОБМП, с учетом результатов контроля качества и объема медицинской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29) лизингополучатель – организация здравоохранения (участник лизинговой сделки), который принимает на условиях договора финансового лизинга предмет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30)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31)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32)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33) график лизинговых платежей – информация о сроках, размерах погашения лизинговых платежей, доле лизингового платежа на одну медицинскую услугу, общей сумме вознаграждения и плановом количестве медицинских услуг в месяц, формируемая для каждого лизингополучателя индивидуально, в соответствии с договором финансового лизинга и учетом сроков поставки предмета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34) выплата лизинговых платежей – возмещение затрат лизингополучателя на выплату лизинговых платежей на условиях финансового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35)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36) Комитет охраны общественного здоровья Министерства (далее – КООЗ) – ведомство Министерства и его территориальные подразделения (далее – ТД КООЗ), осуществляющие государственный контроль в сфере оказания медицинских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37) Комитет оплаты медицинских услуг Министерства (далее – КОМУ) – ведомство Министерства и его территориальные подразделения (далее – ТД КОМУ), осуществляющие оплату за оказанные медицинские услуги за счет средств республиканского бюджета, а также координацию и мониторинг за внедрением и исполнением программ и направлений, реализуемых в рамках Единой национальной системы здравоохранения, включая целевые текущие трансферты на обеспечение и расширение ГОБМП (далее – ЦТТ);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38) подушевой норматив на оказание ПМСП – норма затрат в расчете на одного человека для обеспечения ГОБМП в форме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39) субъект ПМСП – субъект здравоохранения городского значения, оказывающий ПМСП, предоставляющий комплекс амбулаторно-поликлинических услуг ГОБМП прикрепленному населению, зарегистрированному в портале РПН;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40) медицинская помощь онкологическим больным – комплекс медицинских услуг, направленных на диагностику и лечение (в том числе с предраковыми заболеваниями и доброкачественными новообразованиями) и диспансерное наблюдение за больными со злокачественными новообразованиями, включающих лекарственное обеспечение, на всех уровнях;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41) среднесписочная численность онкологических больных – численность онкологических больных в среднем за отчетный период, которая определяется путем суммирования численности онкологических больных, зарегистрированных в ЭРОБ, за каждый календарный день отчетного периода и деления полученной суммы на число календарных дней месяца;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42) ЭРОБ – единая информационная система электронной регистрации, учета, обработки и хранения данных больных с онкологической патологией, данные которой используются при размещении ГОБМП и его оплате;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43) отечественная медицинская организация – организация здравоохранения, зарегистрированная в соответствии с законодательством о государственной регистрации юридических лиц, с которой заключен договор на оказание медицинских услуг пациенту, претендующему на лечение за рубежом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44) срок окупаемости – период времени, необходимый для покрытия затрат лизингополучателя на приобретение в собственность предмета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45) заказчик – территориальный департамент Комитета оплаты медицинских услуг Министерства или УЗ, осуществляющие возмещение затрат за счет средств республиканского или местного бюджетов;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46) тарификатор – утвержденный уполномоченным органом перечень тарифов на медицинские услуги согласно пункту 2 статьи 23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47) договор на оказание ГОБМП – гражданско-правовой договор на оказание ГОБМП, заключенный между заказчиком и поставщиком в соответствии с Правилами выбора поставщика;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48) тариф услуги ГОБМП (далее – тариф) – стоимость единицы или комплекса услуг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49) субъект мониторинга и анализа ГОБМП – юридическое лицо, осуществляющее деятельность и вступающее в правоотношения в сфере информатизации в области здравоохранения в части мониторинга, анализа результатов деятельности субъектов здравоохранения по оказанию ГОБМП и оценки медико-экономической эффективности внедрения методов оплаты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50) платежные документы – счет-реестр, протокол исполнения договора и акт выполненных работ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51) поправочные коэффициенты – коэффициенты, применяемые администратором с целью корректировки тарифа в порядке, определенном Методикой формирования тарифов и планирования затрат на медицинские услуги, оказываемые в рамках гарантированного объема бесплатной медицинской помощи, утвержденной приказом Министра здравоохранения Республики Казахстан от 26 ноября 2009 года № 801 (зарегистрирован в Реестре государственной регистрации нормативных правовых актов за № 5946) (далее – Методика формирования тарифов);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52) линейная шкала оценки исполнения договора (далее – Линейная шкала) – механизм расчета суммы возмещения в случаях превышения месячной суммы договора на оказание ГОБМП без учета результатов контроля качества и объема медицинской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53) зарубежный специалист – иностранный дипломированный и сертифицированный специалист в сфере здравоохранения, приглашенный с визитом в Республику Казахстан для оказания высокотехнологичных медицинских услуг, не оказываемых отечественными организациями здравоохранения, в том числе для проведения мастер-классов;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54) коэффициент затратоемкости – коэффициент, определяющий степень затратности клинико-затратных групп к стоимости базовой ставки;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 с изменениями, внесенными приказами Министра здравоохранения РК от 27.11.2017 № 874 (вводится в действие со дня его первого официального опубликования); от 16.02.2018 № 61 (вводится в действие со дня его первого официального опубликования).</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Глава 2. Порядок возмещения затрат организациям здравоохранения, оказывающим ГОБМП, 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Заголовок главы 2 в редакции приказа Министра здравоохранения РК от 16.02.2018 № 61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Возмещение затрат организациям, оказывающим ГОБМП, за счет бюджетных средств осуществляется заказчиком с учетом реализации гражданами Республики Казахстан права свободного выбора субъекта, оказывающего ГОБМП, и результатов контроля качества и объема медицинской помощи на основании заключенных договоров на оказание ГОБМП в пределах средств, предусмотренных планами финансирования бюджетных программ (подпрограмм) по обязательствам и платежам администратора на соответствующий финансовый год, а также за медицинские услуги, оказанные в последний месяц предшествующего финансового года – за счет бюджетных средств текущего финансового года с поставщиками, заключившими договоры на оказание ГОБМП в предшествующем финансовом году, в пределах сумм, определенных уполномоченным органом в сфере здравоохранения.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3 в редакции приказа Министра здравоохранения РК от 16.02.2018 № 61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Возмещение затрат осуществляется по тарифам, утвержденным администратором на основании пункта 2 статьи 23 Кодекса о здоровье, на основании актов выполненных работ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 Тарифы с учетом поправочных коэффициентов формируются в соответствии с Методикой формирования тарифов.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 Организациям, оказывающим ГОБМП, возмещаются затраты, связанные с их деятельностью по оказанию медицинской помощи в рамках ГОБМП, включенные в тариф в соответствии с Методикой формирования тарифов.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превышения организациями, оказывающими ГОБМП, в организационно-правовой форме государственных предприятий суммы договора на оказание ГОБМП в связи с увеличением расходов на оплату коммунальных услуг, текущего ремонта зданий, сооружений и оборудования, возмещение данных расходов осуществляется по решению местного представительного органа из средств местного бюджета областей, города республиканского значения и столицы.</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6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 Результаты контроля качества и объема медицинской помощи предоставляются на Комиссию по оплате услуг по итогам: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контроля качества и объема, проводимого в рамках государственного контроля в сфере оказания медицинских услуг с целью оценки соответствия оказываемых медицинских услуг стандартам, нормативным правовым актам Республики Казахстан в области здравоохранения в виде выборочных, внеплановых проверок и иных форм контроля без посещения субъекта (объекта) здравоохранения в порядке, установленном Предпринимательским кодексом Республики Казахстан от 29 октября 2015 года (далее – Предпринимательский кодекс) (далее – контроль качества и объема), внесенным в информационную систему "Система управления качеством медицинских услуг" (далее – СУКМУ), в том числе в модуль "Дефекты оказания медицинских услуг", специалистами КООЗ и 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экспертизы объема с целью оценки соответствия оказания медицинской помощи в рамках ГОБМП стандартам, нормативным правовым актам Республики Казахстан в области здравоохранения согласно статьи 7 Кодекса о здоровье, проводимой заказчиком для проверки достоверности объема медицинской помощи в рамках заключенного договора на оказание ГОБМП (далее – контроль объема).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7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 ТД КООЗ по результатам выборочных и внеплановых проверок формирует: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акт о результатах проверки оформленный в порядке, определенном на основании статьи 152 Предпринимательского кодекса;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 каждый случай смерти (летального исхода) экспертное заключение по форме согласно приложению 1 к настоящим Правилам на основании экспертизы медицинской документации по запросу.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8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 На каждый случай с выявленными дефектами оказания медицинских услуг ТД КООЗ формирует лист экспертной оценки медицинских услуг по форме согласно приложению 2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 Заказчик по итогам полугодия два раза в год, в июле и в ноябре, осуществляет уменьшение суммы по заключенному договору на оказание ГОБМП с организацией, оказывающей ГОБМП, путем заключения дополнительного соглашения, на сумму, удержанную по результатам контроля качества и объема, за исключением непредотвратимых летальных случаев и за исключением суммы за оказанные услуги в декабре, которая подлежит ретроспективной экспертизе в следующем отчетном периоде следующего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Заказчик принимает исполнение обязательств организацией, по заключенному договору на оказание ГОБМП, за оказанные услуги в декабре с учетом результатов контроля качества и объема.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 Корректировка сумм бюджетных средств по договору на оказание ГОБМП за принятые к оплате медицинские услуги производится при последующих расчетах с поставщиком в период срока действия договора.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 Заказчик по согласованию с организацией, оказывающей ГОБМП, осуществляет авансовую (предварительную) оплату по заключенному договору на оказание ГОБМП в размере не более 30 процентов от суммы договора.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13. Заказчик при оплате за оказанные медицинские услуги ГОБМП за отчетный период в протоколе исполнения договора на оказание ГОБМП указывает сумму выплаты (вычета) и основание выплаты (вычета) в случае наличия решения судебных органов либо комиссионного решения по результатам актов сверки за прошедшие платежные периоды по проведенным платежам, оформленного протоколом.</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Параграф 1. Возмещение затрат за оказание АПП</w:t>
      </w:r>
      <w:r w:rsidRPr="00D64909">
        <w:rPr>
          <w:rFonts w:ascii="Arial" w:eastAsia="Times New Roman" w:hAnsi="Arial" w:cs="Arial"/>
          <w:b/>
          <w:bCs/>
          <w:color w:val="000000"/>
          <w:sz w:val="21"/>
          <w:szCs w:val="21"/>
          <w:lang w:eastAsia="ru-RU"/>
        </w:rPr>
        <w:br/>
        <w:t>по комплексному подушевому нормативу АПП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14. Возмещение затрат за оказание амбулаторно-поликлинической помощи по комплексному подушевому нормативу АПП субъектам ПМСП осуществляется с учетом результатов контроля качества и объема медицинской помощи за счет: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местного бюджета, в случае их дополнительного выделения по решению местного представительного органа.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15. Возмещение затрат за оказание амбулаторно-поликлинической помощи по комплексному подушевому нормативу АПП субъектам ПМСП осуществляется заказчиком с участием КООЗ и ТД КООЗ, лизингодателя и СИ.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16. Комплексный подушевой норматив АПП для субъекта ПМСП за отчетный период определяется в расчете на одного прикрепленного человека, зарегистрированного в портале РПН на последнюю дату отчетного месяца, в соответствии с Методикой формирования тарифов.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16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17. Комплексный подушевой норматив АПП устанавливается не ниже базового комплексного подушевого норматива АПП, согласно пункту 2 статьи 23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17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18. Комплексный подушевой норматив АПП субъекта ПМСП предусматривает расходы в рамках заключенного договора на оказание ГОБМП на: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обеспечение комплекса амбулаторно-поликлинических услуг ГОБМП прикрепленному населению в формах ПМСП и консультативно-диагностической помощи (далее – КДП) по следующим видам медицинской помощи: доврачебная, квалифицированная, специализированная, медико-социальная в пределах средств, предусмотренных по гарантированному компоненту комплексного подушевого норматива АПП по перечню услуг, затраты по которым учитываются при оплате за оказанный комплекс амбулаторно-поликлинических услуг ГОБМП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 приложению 3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стимулирование работников ПМСП за достигнутые индикаторы конечного результата деятельности субъектов ПМСП, утвержденные уполномоченным органом, в пределах средств, предусмотренных по СКПН, в порядке, определенном приказом № 429 (далее – стимулирование работников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19. Комплексный подушевой норматив АПП не включает расходы на выплату лизинговых платежей.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20. Сумма оплаты за оказание АПП субъектам ПМСП по комплексному подушевому нормативу АПП за отчетный период определяется путем умножения комплексного подушевого норматива АПП для субъектов ПМСП на численность прикрепленного населения, зарегистрированного в портале РПН на последнюю дату отчетного месяца.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оплаты за оказание АПП субъекта ПМСП по комплексному подушевому нормативу АПП за отчетный период не зависит от объема оказанных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21. Субъекты ПМСП обеспечивают АПП в рамках ГОБМП прикрепленному населению по перечню услуг в рамках ГОБМП согласно Перечню гарантированного объема бесплатной медицинской помощи, утвержденного постановлением Правительства Республики Казахстан от 15 декабря 2009 года № 2136, затраты по которым учитываются при оплате за оказанную АПП субъектами здравоохранения городского значения и субъектами районного значения и села по комплексному подушевому нормативу, в соответствии со стандартами в области здравоохранения, согласно подпункту 6) пункта 1 статьи 7 Кодекса о здоровье в пределах сумм договора на оказание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21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22. Заказчик устанавливает сроки (даты) отчетного периода.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23. Субъект ПМСП в срок не позднее 10 числа месяца, следующего за отчетным периодом (за декабрь – 20 декабря), передает Заказчику, сформированный в информационной системе "Амбулаторно-поликлиническая помощь" (далее – ИС "АПП") счет-реестр за оказание амбулаторно-поликлинической помощи в рамках гарантированного объема бесплатной медицинской помощи прикрепленному населению субъекта, оказывающего первичную медико-санитарную помощь по форме согласно приложению 3-1 к настоящим Правилам (далее – счет-реестр субъекта ПМСП), подписанный руководителем на бумажном носителе или в электронной форме посредством ЭЦП.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возникновения обстоятельств неопределимой силы, указанных в договоре на оказание ГОБМП, и (или) обстоятельств, связанных с обновлением ИС, заказчик принимает счет-реестр субъекта ПМСП позднее установленного срока.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24. Заказчик формирует в ИС "АПП" протокол исполнения договора на оказание гарантированного объема бесплатной медицинской помощи субъектом здравоохранения, оказывающим первичную медико-санитарную помощь по форме согласно приложению 3-2 к настоящим Правилам (далее – протокол исполнения договора на оказание ПМСП) на основании: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подписанного субъектом ПМСП счет-реестра субъекта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результатов контроля качества и объема (при их наличии), проведенного ТД КООЗ и заказчиком, по основаниям предусмотренным законодательством и договором на оказание ГОБМП, по перечню случаев, подлежащих снятию и не подлежащих оплате, в том числе частично, по результатам выборочного контроля качества и объема оказанной амбулаторно-поликлинической помощи (первичной медико-санитарной и консультативно-диагностической) согласно приложению 4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результатов достижения субъектом ПМСП индикаторов конечного результата, рассчитанных в автоматизированном режиме в ДКПН.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Протокол исполнения договора на оказание ПМСП рассматривается и подписывается Комиссией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25. Заказчик на основании протокола исполнения договора на оказание ГОБМП в ИС "АПП" формирует акт выполненных работ (услуг) оказанных в рамках гарантированного объема бесплатной медицинской помощи субъектом здравоохранения, оказывающим первичную медико-санитарную помощь по форме согласно приложению 4-1 к настоящим Правилам (далее – акт выполненных работ (услуг) ПМСП) в двух экземплярах, который подписывается обеими сторонами на бумажном носителе или в электронной форме посредством ЭЦП, один экземпляр которого передается субъекту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26. Заказчиком оплата по подписанным актам выполненных работ (услуг) ПМСП осуществляется не позднее 15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субъекта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27. Формирование платежных документов осуществляется в автоматическом режиме при выполнении ответственными лицами по информационным системам (далее – ИС) следующих функций: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программном комплексе "Автоматизированная информационная система медицинских организаций" комплекса программ "Поликлиника" (далее – АИС "Поликлиника"):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субъект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ежедневно в модуле "Регистратура" вводит сведения по графику приема и расписание врачей, записи на прием к врачу, активы и вызова на дом, распределение поступивших направлений;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ежедневно осуществляет персонифицированную регистрацию оказанных амбулаторно-поликлинических услуг населению специалистами ПМСП и КДП на основе следующих форм первичной медицинской документации: форма № 025/у, форма № 025-5/у, форма 025-9/у, форма 025-8у, форма 025-07у;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ежедневно вводит внешние направления на консультативно-диагностические услуги (далее – КДУ) по форме 001-4/у, утвержденной приказом № 907;</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ИС "АПП":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заказчик в модуле "Платежная система":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данные во вкладке "Основные условия договора", подтверждает их и прикрепляет копии договора на оказание ПМСП и дополнительных соглашений к договору на оказание ПМСП при их наличии;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формирует следующие платежные документы на отчетный период:</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протокол исполнения договора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акт выполненных услуг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лизингодатель вводит и подтверждает данные по заключенным с субъектом ПМСП договорам на использование медицинской техники, приобретенной на условиях финансового лизинга;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СИ вводит и подтверждает данные по субподрядчикам и оказываемым ими КДУ в соответствии с заключенными договорами субподряда;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субъект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модуле "Платежная система":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и подтверждает данные по заключенным договорам субподряда и дополнительным соглашениям к договору субподряда при их наличии, не позднее трех рабочих дней со дня его заключения;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данные по количеству КДУ, оказанных на медицинской технике, приобретенной на условиях финансового лизинга, в лист использования медицинской техники, приобретенной на условиях финансового лизинга, по форме согласно приложению 5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формирует за отчетный период счет-реестр субъекта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формирует платежные документы по субподрядчику на отчетный период согласно параграфу 7 раздела 2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данные и подтверждает их за отчетный период на основании первичной финансовой документации в срок до 30 числа месяца, следующего за отчетным периодом (за декабрь – до 25 декабря) и по результатам ввода формирует следующие отчеты за предыдущий отчетный период:</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структуре доходов при оказании амбулаторно-поликлинической помощи субъектом здравоохранения, оказывающим первичную медико-санитарную помощь по форме согласно приложению 6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структуре расходов при оказании амбулаторно- поликлинической помощи субъектом здравоохранения, оказывающим первичную медико-санитарную помощь по форме согласно приложению 7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дифференцированной оплате труда работников по форме согласно приложению 8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повышении квалификации и переподготовке кадров по форме согласно приложению 9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распределении плановой суммы аванса на оказание медицинских услуг по форме согласно приложению 10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27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28. По результатам ввода в ИС данные становятся доступными заказчику, УЗ, КОМУ и ТД КОМУ, КООЗ и ТД КООЗ, субъекту мониторинга и анализа ГОБМП, СИ, лизингодателю, научно-исследовательским организациям для ежедневного мониторинга, анализа и оценки, для принятия управленческих решений заказчиком в рамках их компетенций.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29. Размер СКПН определяется администратором на основании пункта 2 статьи 23 Кодекса о здоровье и является единым на территории Республики Казахстан.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29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30. Эффективность использования средств СКПН, выделенных на стимулирование работников ПМСП за достижение индикаторов конечного результата деятельности субъектов здравоохранения, оказывающих ПМСП (далее – индикаторы конечного результата), обеспечивается следующими участниками при выполнении ими функций, определенных пунктами 31 и 32 настоящих Правил (далее – участники):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субъекты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субъекты села;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заказчик в лице ТД КОМУ;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УЗ;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 КООЗ и 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 КОМУ;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 СИ;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 субъект мониторинга и анализа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30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31. Функции участников при проведении мониторинга за обеспечением эффективного использования ресурсов, выделенных на стимулирование работников ПМСП за достижение индикаторов конечного результата: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КОМУ: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обеспечение реализации системы СКПН;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координация деятельности участников процесса;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участие в разработке и внесении предложений по совершенствованию системы СКПН;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рассмотрение обращений граждан, субъектов ПМСП и субъектов села по вопросам СКПН;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КОМУ и ТД КОМУ: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мониторинг целевого использования средств СКПН субъектами ПМСП и субъектами села;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оценка формирования в ДКПН расчетов значений индикаторов и сумм СКПН согласно Методике формирования тарифов;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мониторинг за своевременной выплатой сумм СКПН субъектами ПМСП и субъектами села их работникам;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мониторинг и оценка распределения сумм СКПН работникам ПМСП по итогам достигнутых индикаторов конечного результата за отчетный период в соответствии с приказом № 429 на основании данных в ДКПН, в том числе с выходом в субъект ПМСП и субъект села;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рассмотрение обращений граждан, субъектов ПМСП и субъектов села по вопросам СКПН;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КООЗ и 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мониторинг индикаторов процесса деятельности субъекта ПМСП и субъекта села, влияющих на значения индикаторов конечного результата, на основании данных в ДКПН в соответствии с приказом № 429;</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УЗ: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обеспечение реализации системы СКПН на уровне региона;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координация деятельности участников процесса на уровне региона;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мониторинг за целевым использованием средств СКПН субъектами ПМСП и субъектами села;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мониторинг и контроль за полным распределением в ДКПН случаев, влияющих на значения индикаторов конечного результата деятельности субъектов ПМСП и субъектов села и случаев, представленных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мониторинг и контроль за размещением в ДКПН данных по индикаторам процесса деятельности субъектов ПМСП и субъектов села в разрезе каждого участка;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участие в разработке и внесении предложений по совершенствованию системы СКПН;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рассмотрение обращений граждан, субъектов ПМСП и субъектов села по вопросам СКПН;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 субъекты ПМСП и субъекты села: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повышение качества оказания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принятие управленческих решений по совершенствованию системы повышения качества оказания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утверждение индикаторов процесса деятельности субъекта ПМСП, влияющих на значения индикаторов конечного результата;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обеспечение своевременной выплаты сумм СКПН работникам ПМСП в соответствии с приказом № 429.</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31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32. Функции участников по обеспечению качественного и своевременного формирования платежных документов на оплату СКПН субъектам ПМСП и субъектам села в информационных системах: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ИС "СУКМУ":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данные по обращениям физических лиц (жалоб) среди прикрепленного населения на деятельность ПМСП с указанием их обоснованности в разрезе субъектов ПМСП, в срок не позднее трех рабочих дней после отчетного периода;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формирует за отчетный период по результатам ввода данных отчет по случаям обоснованных обращений физических лиц (жалоб) на деятельность субъекта здравоохранения, оказывающего первичную медико-санитарную помощь, по форме согласно приложению 13 к настоящим Правилам для предоставления на комиссию по оплате услуг в срок не позднее четырех рабочих дней после отчетного периода;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ИС "ДКПН":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КОМУ: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и подтверждает данные по утвержденным плановым годовым суммам СКПН и численности населения на текущий финансовый год по каждому региону на основании согласованных данных на текущий финансовый год бюджетных программ в порядке, определенном приказом Министра национальной экономики Республики Казахстан от 30 декабря 2014 года № 195 "Об утверждении Правил разработки и утверждения (переутверждения) бюджетных программ (подпрограмм) и требований к их содержанию" (зарегистрирован в Реестре государственной регистрации нормативных правовых актов № 10176) (далее – бюджетная программа);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подтверждает помесячное распределение заказчиком годовой суммы СКПН регионам в соответствии с индивидуальным планом финансирования по платежам;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и подтверждает установление целевого значения по каждому индикатору конечного результата, согласованного с УЗ;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ежемесячно в начале отчетного периода задает критерий распределения суммы СКПН свыше 150 тенге в расчете на 1 прикрепленного жителя: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населению;</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населению и баллам;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населению, баллам и коэффициенту соответствия конкретного субъекта ПМСП комплексности оказания услуг ПМСП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УЗ: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вносит до закрытия отчетного периода коррективы по отнесению спорных случаев, влияющих на значение индикаторов конечного результата (за исключением случаев материнской и детской смертности, жалоб), к конкретным субъектам ПМСП на основании протокольного решения комиссии, созданной при УЗ по согласованию с субъектами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проводит до закрытия отчетного периода предварительный автоматизированный расчет значений индикаторов конечного результата и сумм СКПН в течение отчетного периода по региону в разрезе субъектов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формирует итоги оценки достигнутых конечных результатов деятельности в разрезе субъектов ПМСП для вынесения на рассмотрение и утверждение комиссией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КООЗ и 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регистрирует за отчетный период по всем случаям материнской и детской (от 7 дней до 5 лет) смертности, за исключением несчастных случаев, в срок не позднее трех рабочих дней после отчетного периода: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сведения о предотвратимости случаев на уровне ПМСП и их участии в расчете суммы СКПН по результатам государственного контроля в сфере оказания медицинских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сведения о случаях, не участвующих в расчете суммы СКПН в отчетном периоде в связи с незавершенным государственным контролем в сфере оказания медицинских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формирует по результатам ввода данных за отчетный период для предоставления на комиссию по оплате услуг в срок не позднее четырех рабочих дней после отчетного периода следующие отчеты:</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случаям материнской смертности на уровне первичной медико-санитарной помощи по форме согласно приложению 14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случаям детской (от 7 дней до 5 лет) смертности на уровне первичной медико-санитарной помощи по форме согласно приложению 15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СИ: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ежедневно обеспечивает корректную выгрузку данных в автоматизированном режиме из баз данных портала РПН, СУКМУ, ЭРОБ по случаям оказания медицинской помощи, влияющих на значения индикаторов конечного результата, по каждому субъекту ПМСП и в разрезе его территориальных участков;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ежемесячно обеспечивает корректную выгрузку данных в автоматизированном режиме в случае реализации сервиса взаимодействия или в ручном режиме при отсутствии данного сервиса из базы данных "Национальный регистр больных туберкулезом" не позднее 3 числа месяца, следующего за отчетным периодом;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формирует отчет по корректности и достоверности загрузки данных из информационных систем для расчета значений индикаторов и сумм стимулирующего компонента комплексного подушевого норматива по форме согласно приложению 16 к настоящим Правилам для предоставления на комиссию по оплате услуг в срок не позднее 5 числа месяца, следующего за отчетным;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 субъект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срок не позднее одного рабочего дня, следующего за днем закрытия отчетного периода заказчиком вводит данные о суммах расходов, планируемых для направления на повышение квалификации работников ПМСП в размере не менее 5% от общей суммы СКПН, полученной по результатам расчетов за отчетный период;</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подтверждает закрытие отчетного периода в срок не позднее трех рабочих дней за днем закрытия отчетного периода заказчиком, после чего любые изменения внесенных данных невозможны, и осуществляет автоматизированный расчет значений индикаторов конечного результата и сумм СКПН работникам ПМСП в разрезе территориальных участков;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отсутствия информации об участке прикрепления по конкретному случаю, влияющему на значение индикаторов конечного результата, вводит данные в портал РПН;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сводные данные за отчетный месяц по результатам распределения сумм СКПН по стимулированию работников ПМСП в соответствии с приказом № 429 и формирует отчет по распределению сумм стимулирующего компонента комплексного подушевого норматива работникам субъекта здравоохранения, оказывающего первичную медико-санитарную помощь, по форме согласно приложению 17 к настоящим Правилам в срок до 25 числа месяца, следующего за отчетным периодом;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 Заказчик: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вводит и подтверждает данные помесячного распределения годовой суммы СКПН на уровне региона, в соответствии с индивидуальным планом финансирования по платежам;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проводит до закрытия отчетного периода предварительный автоматизированный расчет значений индикаторов конечного результата и сумм СКПН в течение отчетного периода по региону в разрезе субъектов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подтверждает закрытие отчетного периода в срок не позднее десятого числа месяца, следующего за отчетным периодом, после чего запрещаются любые изменения внесенных данных. Если в портале ДКПН имеются нераспределенные случаи по организациям прикрепления и участкам прикрепления, то закрытие периода невозможно;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снимает подтверждение закрытия отчетного периода до закрытия отчетного периода субъектами ПМСП в случае выявления несоответствий или некорректных действий участников, влияющих на расчет значений индикаторов конечного результата и сумм СКПН;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наличии в отчетном периоде факта превышения суммы СКПН в расчете на одного прикрепленного жителя свыше 150 тенге по субъекту ПМСП, выбирает алгоритм распределения: принять к оплате в текущем отчетном месяце, перенести на следующий отчетный месяц, возвратить в бюджет. При этом данный алгоритм применяется в течение одного квартала;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осуществляет выгрузку данных автоматизированного расчета значений индикаторов конечного результата и сумм СКПН на оплату в ИС "АПП";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перечисляет сумму СКПН субъектам ПМСП и субъектам села по итогам оценки достигнутых индикаторов конечного результата за отчетный период на основании решения комиссии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32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Параграф 2. Возмещение затрат за оказание</w:t>
      </w:r>
      <w:r w:rsidRPr="00D64909">
        <w:rPr>
          <w:rFonts w:ascii="Arial" w:eastAsia="Times New Roman" w:hAnsi="Arial" w:cs="Arial"/>
          <w:b/>
          <w:bCs/>
          <w:color w:val="000000"/>
          <w:sz w:val="21"/>
          <w:szCs w:val="21"/>
          <w:lang w:eastAsia="ru-RU"/>
        </w:rPr>
        <w:br/>
        <w:t>консультативно-диагностических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33. Возмещение затрат субъектам здравоохранения за оказание КДУ в рамках ГОБМП осуществляется с учетом результатов качества и объема медицинской помощи в соответствии с тарификатором за счет: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республиканского значения в виде ЦТТ и средств местного бюджета, субъектам здравоохранения, оказывающим КДУ (далее – местные субъекты КДУ);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республиканского бюджета субъектам здравоохранения, оказывающим КДУ (далее – организации КДУ финансируемые из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33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34. Возмещение затрат за оказание КДУ в рамках ГОБМП местным субъектам КДУ и республиканским организациям КДУ осуществляется заказчиком с участием КООЗ и ТД КООЗ, КОМУ и ТД КОМУ, лизингодателя и СИ.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35. Заказчик устанавливает сроки (даты) отчетного периода.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Подраздел 1. Возмещение затрат за оказание КДУ в рамках ГОБМП за счет средств республиканского бюджета в виде ЦТТ и средств местного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Заголовок подраздела 1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36. Местный субъект КДУ ежедневно осуществляют учет данных по количеству оказанных консультативно-диагностических услуг (далее – количественный учет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37. Местный субъект КДУ в срок не позднее одного рабочего дня месяца, следующего за отчетным периодом, формируют и передают заказчику счет-реестр за оказанные консультативно-диагностические услуги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18 к настоящим Правилам, подписанный руководителем на бумажном носителе или в электронной форме посредством ЭЦП (далее – счет реестр).</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37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38. В случае возникновения форс-мажорных обстоятельств, указанных в договоре, заказчик принимает счет-реестр позднее установленного срока согласно пункта 37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39. Заказчик формирует протокол исполнения договора на оказание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19 к настоящим Правилам (далее – протокол исполнения договора) на основании: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подписанного местным субъектом КДУ счет-реестра;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результатов контроля качества и объема за оказанные КДУ местным субъектом КДУ (при их наличии), проведенного ТД КООЗ и заказчиком по перечню случаев, подлежащих снятию и не подлежащих оплате, в том числе частично, по результатам контроля качества и объема оказанной КДП.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Протокол исполнения договора рассматривается и подписывается комиссией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39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40. Заказчик на основании протокола исполнения договора составляет акт выполненных работ (услуг), оказанных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в двух экземплярах по форме согласно приложению 20 к настоящим Правилам (далее – акт выполненных работ (услуг)), который подписывается обеими сторонами, один экземпляр которого передается местному субъекту КДУ.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41. Заказчиком оплата по подписанным актам выполненных работ (услуг) осуществляется не позднее 10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местного субъекта КДУ.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41-1. Оплата за оказанные услуги в рамках ГОБМП в форме консультативно-диагностической помощи, в соответствии с договором на оказание ГОБМП, не вошедшие в счет-реестр последнего месяца предшествующего финансового года и (или) не принятые к оплате в течение действия договора на оказание ГОБМП на соответствующий финансовый год, в связи с проведением контроля качества и объема, производится в текущем финансовом году.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Правила дополнены пунктом 41-1 в соответствии с приказом Министра здравоохранения РК от 16.02.2018 № 61(вводится в действие со дня его первого официального опубликования).</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Подраздел 2. Возмещение затрат за оказание КДУ в рамках ГОБМП за счет средств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Заголовок подраздела 2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42. Организации КДУ финансируемые из республиканского бюджета в ИС "АИС-Поликлиника":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осуществляют ввод и подтверждение данных по формам первичной медицинской документации организаций здравоохранения на основе формы 025-9/у.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42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43. Организации КДУ финансируемые из республиканского бюджета в срок не позднее 10 числа месяца, следующего за отчетным периодом, (за декабрь – 20 декабря) передают заказчику, сформированный в ИС "АПП" счет-реестр за оказанные консультативно-диагностические услуги в рамках гарантированного объема бесплатной медицинской помощи за счет средств республиканского бюджета по форме согласно приложению 21 к настоящим Правилам, подписанный руководителем на бумажном носителе или в электронной форме посредством ЭЦП (далее – счет-реестр).</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возникновения обстоятельств неопределимой силы, указанных в договоре на оказание ГОБМП, и (или) обстоятельств, связанных с обновлением ИС, заказчик принимает счет-реестр позднее установленного срока.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44. Заказчик формирует в ИС "АПП" протокол исполнения договора на оказание гарантированного объема бесплатной медицинской помощи за счет средств республиканского бюджета, по форме согласно приложению 22 к настоящим Правилам (далее – протокол исполнения договора) на основании: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счет-реестра, подписанного организацией КДУ, финансируемой из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результатов контроля качества и объема за оказанные КДУ организацией КДУ, финансируемой из республиканского бюджета, проведенного ТД КООЗ и заказчиком, по основаниям, предусмотренным законодательством и договором на оказание ГОБМП по перечню случаев, подлежащих снятию и не подлежащих оплате, в том числе частично, по результатам контроля качества и объема оказанной консультативно-диагностической помощи, оплата которой осуществляется за счет средств республиканского бюджета согласно приложению 24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Протокол исполнения договора рассматривается и подписывается комиссией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45. Заказчик на основании протокола исполнения договора в ИС "АПП" формирует акт выполненных работ (услуг), оказанных в рамках гарантированного объема бесплатной медицинской помощи в форме консультативно-диагностической помощи, оплата которой осуществляется за счет средств республиканского бюджета, по форме согласно приложению 25 к настоящим Правилам, в двух экземплярах, который подписывается обеими сторонами на бумажном носителе или в электронной форме посредством ЭЦП, один экземпляр которого передается организации КДУ финансируемой из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46. Заказчиком оплата по подписанным актам выполненных работ (услуг) осуществляется не позднее 10 календарных дней после отчетного периода (декабрь – до 25 декабря)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организации КДУ финансируемой из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46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Параграф 3. Возмещение затрат за оказание услуг скорой медицинской помощи в рамках ГОБМП за счет средств республиканского бюджета в виде ЦТТ и средств местного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Заголовок параграфа 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47. Возмещение затрат за оказание услуг скорой медицинской помощи в рамках ГОБМП за счет республиканского бюджета в виде ЦТТ и средств местного бюджета осуществляется с учетом результатов контроля качества и объема медицинской помощи по тарифу за один вызов скорой медицинской помощи за счет: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республиканского бюджета в виде ЦТТ субъектам здравоохранения, оказывающим услуги скорой медицинской помощи (далее – субъект скорой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местного бюджета, в случае их дополнительного выделения по решению местного представительного органа.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47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48. Возмещение затрат за оказание скорой медицинской помощи в рамках ГОБМП субъектам здравоохранения, оказывающим услуги скорой медицинской помощи в рамках ГОБМП (далее – субъект скорой помощи), осуществляется заказчиком с участием КООЗ и ТД КООЗ, СИ.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49. Заказчик устанавливает сроки (даты) отчетного периода.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50. Субъект скорой помощи в срок не позднее одного рабочего дня месяца, следующего за отчетным периодом, формирует и передает заказчику, счет-реестр за оказание услуг скорой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26 к настоящим Правилам, подписанный руководителем на бумажном носителе или в электронной форме посредством ЭЦП.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50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51. В случае возникновения форс-мажорных обстоятельств, указанных в договоре, заказчик принимает счет-реестр позднее установленного срока.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52. Заказчик формирует протокол исполнения договора на оказание услуг скорой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27 к настоящим Правилам (далее – протокол исполнения договора) на основании: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подписанного субъектом скорой помощи счета-реестра;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результатов контроля качества и объема за оказанные услуги субъектом скорой помощи (при их наличии), проведенного ТД КООЗ и заказчиком по перечню случаев, подлежащих снятию и не подлежащих оплате, в том числе частично, по результатам контроля качества и объема оказанной скорой медицинской помощи согласно приложению 28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Протокол исполнения договора рассматривается и подписывается комиссией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внесения изменений и дополнений в протокол исполнения договора, комиссией по оплате услуг составляется и подписывается приложение к указанному протоколу.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52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53. Заказчик на основании протокола исполнения договора составляет акт выполненных работ (услуг), оказанных услуг скорой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29 к настоящим Правилам в двух экземплярах, который подписывается обеими сторонами на бумажном носителе или в электронной форме посредством ЭЦП, один экземпляр которого передается субъекту скорой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53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54. Заказчиком оплата по подписанным актам выполненных работ (услуг) осуществляется не позднее 10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субъекту скорой помощи.</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Параграф 4. Возмещение затрат за оказание стационарной и</w:t>
      </w:r>
      <w:r w:rsidRPr="00D64909">
        <w:rPr>
          <w:rFonts w:ascii="Arial" w:eastAsia="Times New Roman" w:hAnsi="Arial" w:cs="Arial"/>
          <w:b/>
          <w:bCs/>
          <w:color w:val="000000"/>
          <w:sz w:val="21"/>
          <w:szCs w:val="21"/>
          <w:lang w:eastAsia="ru-RU"/>
        </w:rPr>
        <w:br/>
        <w:t>стационарозамещающей медицинской помощи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55. Возмещение затрат за оказание стационарной и стационарозамещающей медицинской помощи в рамках ГОБМП осуществляется с учетом результатов контроля качества и объема медицинской помощи за счет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гражданам Республики Казахстан и оралманам согласно подразделу 1 параграфа 4 раздела 2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пациентам, претендующим на лечение за рубежом в соответствии с перечнем заболеваний и перечнем отдельных категорий граждан, лечение которых осуществлялось в условиях отечественных медицинских организаций согласно подразделу 2 параграфа 4 раздела 2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республиканского бюджета в виде ЦТТ и местного бюджета, согласно подраздела 3 параграфа 4 раздела 2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55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56. Оплата за один пролеченный случай дневного стационара, зарегистрированного в информационной системе "Электронный регистр стационарных больных" (далее – ЭРСБ), составляет 1/4 от тарифа за один пролеченный случай стационарной помощи, кроме пролеченных случаев, оплата по которым предусмотрена в пунктах 99, 100, 101 и 102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56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57. Оплата за один пролеченный случай стационара на дому составляет 1/6 от тарифа за один пролеченный случай стационарной помощи.</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Подраздел 1. Возмещение затрат за оказание стационарной и</w:t>
      </w:r>
      <w:r w:rsidRPr="00D64909">
        <w:rPr>
          <w:rFonts w:ascii="Arial" w:eastAsia="Times New Roman" w:hAnsi="Arial" w:cs="Arial"/>
          <w:b/>
          <w:bCs/>
          <w:color w:val="000000"/>
          <w:sz w:val="21"/>
          <w:szCs w:val="21"/>
          <w:lang w:eastAsia="ru-RU"/>
        </w:rPr>
        <w:br/>
        <w:t>стационарозамещающей медицинской помощи в рамках ГОБМП</w:t>
      </w:r>
      <w:r w:rsidRPr="00D64909">
        <w:rPr>
          <w:rFonts w:ascii="Arial" w:eastAsia="Times New Roman" w:hAnsi="Arial" w:cs="Arial"/>
          <w:b/>
          <w:bCs/>
          <w:color w:val="000000"/>
          <w:sz w:val="21"/>
          <w:szCs w:val="21"/>
          <w:lang w:eastAsia="ru-RU"/>
        </w:rPr>
        <w:br/>
        <w:t>гражданам Республики Казахстан и оралманам за счет средств</w:t>
      </w:r>
      <w:r w:rsidRPr="00D64909">
        <w:rPr>
          <w:rFonts w:ascii="Arial" w:eastAsia="Times New Roman" w:hAnsi="Arial" w:cs="Arial"/>
          <w:b/>
          <w:bCs/>
          <w:color w:val="000000"/>
          <w:sz w:val="21"/>
          <w:szCs w:val="21"/>
          <w:lang w:eastAsia="ru-RU"/>
        </w:rPr>
        <w:br/>
        <w:t>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58. Возмещение затрат за оказание стационарной и стационарозамещающей медицинской помощи гражданам Республики Казахстан и оралманам за счет средств республиканского бюджета осуществляется с учетом результатов контроля качества и объема медицинской помощи по следующим видам медицинской помощи: специализированная, высокотехнологичная медицинская услуга, медико-социальная, которые оказываются в следующих формах: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стационарная помощь и стационарозамещающая помощь, включая оказание медицинскими организациями республиканского значения медицинских услуг больным психическими, инфекционными заболеваниями, туберкулезом, алкоголизмом, наркоманией и токсикоманией, в реабилитационных центрах, санаториях;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восстановительное лечение и медицинская реабилитация.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58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59. Возмещение затрат за оказание стационарной и стационарозамещающей медицинской помощи гражданам Республики Казахстан и оралманам за счет средств республиканского бюджета субъектам здравоохранения, оказывающим стационарную и стационарозамещающую медицинскую помощь (далее – медицинская организация РБ), осуществляется заказчиком в лице ТД КОМУ с участием КОМУ, КООЗ и ТД КООЗ, СИ, субъекта мониторинга и анализа ГОБМП и лизингодателя.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60. Возмещение затрат осуществляется по тарифам, утвержденным администратором бюджетных программ согласно пункту 5статьи 35 Кодекса о здоровье, за один пролеченный случай: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расчетной средней стоимости;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КЗГ с учетом коэффициента затратоемкости;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койко-дням;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медико-экономическим тарифам;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фактическим расходам по перечню заболеваний, операций и манипуляций.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61. В случаях внутрибольничного перевода оплата за лечение пациента осуществляется как за один пролеченный случай.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62. Медицинская организация РБ ежедневно осуществляет ввод и подтверждение данных, в том числе выписного эпикриза в ЭРСБ не позднее одного рабочего дня, следующего за выбытием пациента из стационара, по формам первичной медицинской документации на основе следующих медицинских карт: форма 003/у, форма 003-2/у, форма 096/у, форма 097/у (далее – медицинские карты).</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медицинской услуги с использованием медицинской техники, приобретенной на условиях финансового лизинга, медицинская организация РБ в формах первичной медицинской документации организаций здравоохранения, утвержденных Уполномоченным органом, проставляет девятизначный код медицинской техники. Данные формы первичной медицинской документации вкладываются в медицинские карты и в соответствующих полях ЭРСБ осуществляется ввод данных об использовании медицинской техники.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После подтверждения правильности ввода данные в ЭРСБ не подлежат корректировке, за исключением случаев ввода результатов гистологических и патоморфологических исследований.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63. По результатам ввода не позднее одного рабочего дня после дня выписки из стационара формируются статистическая карта выбывшего из стационара (формы 066/у, 066-1/у, 066-2/у, 066-3/у, 066-4/у) и выписка из медицинской карты амбулаторного, стационарного больного (форма 027/у), форма 025-9/у, утвержденные приказом № 907.</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64. Медицинская организация РБ на основании данных ЭРСБ ежемесячно в срок не позднее одного рабочего дня, следующего за отчетным периодом, формирует и передает заказчику по оказанным услугам: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счет-реестр медицинской организации за оказанные услуги по специализированной медицинской помощи в рамках гарантированного объема бесплатной медицинской помощи, оплата которой осуществляется за счет средств республиканского бюджета, по форме согласно приложению 30 к настоящим Правилам, подписанный руководителем на бумажном носителе или в электронной форме посредством ЭЦП (далее – счет-реестр).</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Счет-реестр за январь текущего года осуществляется с учетом случаев и лизинговых платежей, не вошедших в счет-реестр с 1 декабря предыдущего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64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65. В случае превышения медицинской организацией РБ, оказывающей ГОБМП в виде специализированной медицинской помощи в форме стационарной и стационарозамещающей медицинской помощи, месячной суммы, предусмотренной договором на оказание ГОБМП без учета контроля качества и объема медицинской помощи, возмещение затрат осуществляется по решению Комиссии по оплате услуг с применением Линейной шкалы согласно приложению 32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66. Линейная шкала не применяется: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областным и городским организациям родовспоможения;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многопрофильным стационарам, оказывающим услуги родовспоможения с долей родовспоможения 45% и выше от пролеченных случаев;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стационарам, в том числе республиканским организациям, оказывающим услуги детям до одного года с долей детей до одного года 45% и более от пролеченных случаев;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стационарам, в том числе республиканским организациям, оказывающим услуги детям до одного года и услуги родовспоможения с совокупной долей детей до одного года и услуг родовспоможения 45% и более от пролеченных случаев;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 услуги гемодиализа и перитонеального диализа, оказанные по форме стационарозамещающей медицинской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 услуги детям с онкологическими заболеваниями, оплата по которым осуществляется согласно пункту 96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 услуги, предоставляемые медицинскими организациями республиканского значения, оказывающие медицинскую помощь онкологическим больными и больным с заболеванием туберкулеза;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 услуги, предоставляемые организациями здравоохранения и Корпоративным фондом "University Medical Center", оказывающим медицинскую помощь больным с злокачественными новообразованиями лимфоидной и кроветворной ткани по перечню гематологических болезней у детей и взрослых по МКБ-10 к которым не применяется Линейная шкала согласно приложению 32-1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 высокотехнологичные медицинские услуги;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перечню медицинских услуг к которым не применяется Линейная шкала согласно приложению 32-2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66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67. Расчет суммы возмещения за оказанные медицинские услуги медицинской организации РБ, оказывающей ГОБМП с применением Линейной шкалы (далее – сумма возмещения) осуществляется без учета контроля качества и объема медицинской помощи в следующей последовательности: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определяется сумма превышения для применения линейной шкалы, которая рассчитывается как разница предъявленной суммы по счету-реестру за оказанные медицинские услуги (далее – предъявленная сумма), сформированной исходя из последовательности регистрации пролеченных случаев по дате их подтверждения в ЭРСБ, от плановой суммы (далее – сумма превышения).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 момента образования суммы превышения фактическая сумма формируется по пролеченным случаям, которые привели к превышению плановой суммы, по стоимости за один пролеченный случай с применением поправочного коэффициента равного 1,0.</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если сумма, образовавшаяся в момент превышения плановой суммы, составляет 51% и более от стоимости пролеченного случая, с которого начинается превышение плановой суммы, то стоимость данного пролеченного случая формируется с применением поправочного коэффициента равного 1,0;</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определяется процент превышения расчетной суммы превышения к плановой сумме (далее – процент превышения);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определяется сумма превышения к возмещению следующим образом: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если сумма превышения составляет 105% и ниже, то сумма возмещения рассчитывается путем умножения суммы превышения и процента возмещения, соответствующего проценту превышения согласно приложению 32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если сумма превышения выше 105%, то сумма возмещения рассчитывается в два этапа: определяется сумма превышения до 105% и сумма превышения свыше 105%, каждая из которых умножается на процент возмещения согласно приложению 32к настоящим Правилам. Итоговая сумма возмещения определяется путем суммирования суммы превышения до 105% и суммы превышения свыше 105%;</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определяется сумма к возмещению, рассчитываемая путем суммирования плановой суммы и суммы превышения к возмещению.</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68. По результатам контроля качества и объема, по перечню случаев, подлежащих снятию и не подлежащих оплате, в том числе частично, по результатам контроля качества и объема оказанной стационарной и стационарозамещающей медицинской помощи из средств республиканского бюджета (далее – Перечень) согласно приложению 33 к настоящим Правилам, в СУКМУ формируются: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за отчетный период, подлежащих оплате, согласно приложению 34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за отчетный период, подлежащих контролю объема, согласно приложению 35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подлежащих контролю качества, согласно приложению 36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летальных случаев за отчетный и предыдущие периоды, подлежащих контролю, по форме согласно приложению 37 к настоящим Правилам за отчетный и предыдущие периоды.</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69. По результатам ежедневной оценки 20 % пролеченных случаев, подлежащих оплате с автоматической выборкой случаев и случаев, подлежащих контролю качества случаев осложнений, в том числе послеоперационных, с исходами заболевания "ухудшение", "без перемен", проведенной СИ, в СУКМУ формируются: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перечни случаев госпитализации, прошедших оценку субъекта информатизации в сфере здравоохранения, подлежащих контролю качества и объема ТД КООЗ, за исключением случаев с летальными исходами, согласно приложению 38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перечни случаев госпитализации, прошедших оценку субъекта информатизации в сфере здравоохранения, подлежащих контролю объема, согласно приложению 39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Электронные варианты данных перечней доступны ТД КОМУ и 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70. По результатам контроля качества и на основании экспертных заключений по летальным исходам ежемесячно в срок не позднее одного рабочего дня, следующего за отчетным периодом, проведенного ТД КООЗ, в СУКМУ формируются: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за отчетный период, прошедших контроль качества и объема ТД КООЗ после оценки субъекта информатизации в сфере здравоохранения, за исключением случаев с летальными исходами, по форме согласно приложению 40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летальных исходов за отчетный и предыдущие периоды, прошедших контроль ТД КООЗ, по форме согласно приложению 41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за отчетный и предыдущие периоды, выявленные ТД КООЗ по результатам выборочных, внеплановых проверок и иных форм контроля, не подлежащих оплате, в том числе частично, по форме согласно приложению 42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ТД КООЗ по случаям, направленным на судебно-медицинскую экспертизу, результаты контроля качества представляют заказчику по ее завершению в срок не более двух месяцев от даты летального исхода.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71. По результатам контроля объема, проведенного заказчиком, на основе экспертизы пролеченных случаев по результатам автоматизированной выборки из ЭРСБ в соответствии с перечнем случаев, не подлежащих оплате, в том числе частично, и экспертизы 10% пролеченных случаев, подлежащих оплате с выборкой методом случайного отбора, в СУКМУ формируются: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за отчетный период, прошедших контроль объема после оценки субъекта информатизации в сфере здравоохранения, по форме согласно приложению 43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за отчетный период, прошедших контроль объема, за исключением случаев, прошедших контроль качества, по форме согласно приложению 44 к настоящим Правилам за отчетный период;</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за отчетный и прошедшие периоды, по которым проведен контроль объема по результатам анализа исполнения условий договора на оказание ГОБМП, по форме согласно приложению 45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акт контроля объема медицинских услуг по оказанию гарантированного объема бесплатной медицинской помощи по форме согласно приложению 46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72. По результатам контроля объема и качества пролеченных случаев, осуществленного всеми участниками процесса, заказчик в СУКМУ формирует: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подлежащих и не подлежащих оплате, в том числе частично по результатам контроля объема всеми участниками по форме согласно приложению 47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перечень случаев госпитализации подлежащих и не подлежащих оплате, в том числе частично, по результатам контроля качества и объема всеми участниками по форме согласно приложению 48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73. Заказчик в СУКМУ по результатам контроля качества и объема услуг ГОБМП формирует сводный перечень случаев по результатам контроля качества и объема услуг гарантированного объема бесплатной медицинской помощи по форме согласно приложению 49 к настоящим Правилам и представляет его на рассмотрение Комиссии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74. Сверка предъявленных к оплате медицинских услуг с подтверждающей медицинской документацией при анализе исполнения условий Договора Заказчиком осуществляется путем запроса медицинской документации или с выездом по месту нахождения медицинской организации РБ.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Запрос осуществляется по реестру направляемых медицинских карт стационарных больных для проведения сверки объема медицинской помощи в рамках гарантированного объема бесплатной медицинской помощи по форме согласно приложению 50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результатам анализа составляется акт сверки исполнений условий договора на оказание ГОБМП, подписываемый руководителем медицинской организации РБ и должностными лицами заказчика, один экземпляр которого хранится у заказчика, второй – у медицинской организации РБ.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Лизингодатель по результатам ввода в СУКМУ данных о применении медицинской техники, приобретенной в лизинг, ежемесячно формирует Перечень случаев оказания медицинских услуг с использованием медицинской техники, приобретенной на условиях финансового лизинга по форме согласно приложению 51 к настоящим Правилам и передает в 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75. Заказчик в СУКМУ формирует протокол исполнения договора на оказание медицинских услуг по специализированной медицинской помощи в рамках гарантированного объема бесплатной медицинской помощи, оплата которой осуществляется за счет средств республиканского бюджета по форме согласно приложению 52 к настоящим Правилам (далее – протокол исполнения договора) на основании: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подписанного медицинской организацией РБ счет-реестра;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результатов расчета применения Линейной шкалы;</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сводного перечня случаев по результатам контроля качества и объема услуг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75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76. Протокол исполнения договора рассматривается и подписывается Комиссией по оплате услуг. По письменному запросу медицинской организаций РБ заказчик предоставляет выписку из протокола.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Протокол за январь текущего года формируется с учетом пролеченных случаев и лизинговых платежей, не вошедших в счет-реестр с 1 декабря предыдущего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77. Заказчик на основании протокола исполнения договора составляет: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акт выполненных (работ) услуг, оказанных по специализированной медицинской помощи в рамках гарантированного объема бесплатной медицинской помощи, оплата которой осуществляется за счет средств республиканского бюджета по форме согласно приложению 54 к настоящим Правилам (далее – акт выполненных работ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Акт выполненных работ (услуг) составляется в двух экземплярах и подписывается обеими сторонами на бумажном носителе или в электронной форме посредством ЭЦП, один экземпляр которого передается в медицинскую организацию РБ.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77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78. Заказчик оплату по подписанным актам выполненных работ (услуг) осуществляет в течение 10 календарных дней со дня окончания отчетного периода с учетом удержания части ранее выплаченного аванса в объеме и в сроки, предусмотренные в договоре на оказание ГОБМП, путем перечисления средств на расчетный счет медицинской организации РБ.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79. Оплата за случаи оказания медицинской помощи в рамках ГОБМП в соответствии с договором на оказание ГОБМП, не принятые к оплате в течение действия договора на оказание ГОБМП в связи с проведением контроля качества, а также не вошедшие в счет-реестр с 1 декабря года, в котором действует договор на оказание ГОБМП, до даты окончания срока действия договора на оказание ГОБМП, производится в году, следующем за годом действия договора на оказание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79-1. Оплата за услуги, предоставляемые организациями здравоохранения и Корпоративным фондом "University Medical Center", оказывающим медицинскую помощь больным с злокачественными новообразованиями лимфоидной и кроветворной ткани по перечню гематологических болезней у детей и взрослых по МКБ-10 к которым не применяется Линейная шкала согласно приложению 32-1 к настоящим Правилам, оказанные в предшествующем финансовом году, но не принятые на оплату в связи с применением Линейной шкалы, производится в текущем финансовом году.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Правила дополнены пунктом 79-1 в соответствии с приказом Министра здравоохранения РК от 16.02.2018 № 61(вводится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80. Лекарственные средства, изделия медицинского назначения (далее – ИМН) и расходные материалы, включенные в стоимость пролеченного случая или возмещаемые по фактическим затратам, которые приобретены медицинской организацией РБ за счет ЦТТ, а также полученные за счет спонсорства, добровольных пожертвованиий и иных безвозмездных поступлений, не подлежат оплате за счет средств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Медицинская организация РБ до завершения отчетного периода информирует заказчика об использовании данных лекарственных средств, ИМН и расходных материалов в пролеченном случае, которые подлежат снятию из средств, предъявленных на оплату за счет средств 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81. Медицинские организации РБ в срок до 30 числа месяца, следующего за отчетным периодом (за отчетный период ноябрь – в срок до 25 декабря и за отчетный период декабрь – в срок до 15 января, следующего за отчетным периодом), вносят в ЭРСБ и предоставляют заказчику следующие отчеты:</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структуре расходов за оказанные медицинские услуги по форме согласно приложению 56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дифференцированной оплате работников по форме согласно приложению 57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распределении плановой суммы аванса на оказание медицинских услуг по форме согласно приложению 58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о повышении квалификации и переподготовке кадров по форме согласно приложению 59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Заказчик на основании информации, предоставленной медицинской организацией РБ, производит сверку данных, со сведениями, внесенными в ЭРСБ.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отсутствия в ЭРСБ информации, предусмотренной настоящим пунктом, оплата за текущий отчетный период не производится до введения указанных данных.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82. По перечню диагнозов, которые согласно международной статистической классификации болезней и проблем, связанных со здоровьем десятого пересмотра (далее – МКБ-10) не являются основным диагнозом и исключены из Перечней КЗГ согласно приложению 60 к настоящим Правилам, оплата не осуществляется.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83. Кратковременное (до трех суток включительно) пребывание больного в круглосуточном стационаре, связанное с переводом, самовольным уходом пациента, оплачивается по фактически проведенным койко-дням от стоимости КЗГ основного диагноза или операции.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непредотвратимых летальных исходов при краткосрочном пребывании (до трех суток включительно) оплата производится в размере 50% от стоимости КЗГ основного диагноза или операции.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сокращения сроков пребывания пролеченных случаев с применением усовершенствованных технологий диагностики и лечения, оплата осуществляется по полному тарифу КЗГ основного диагноза или операции.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84. По перечню случаев, подлежащих оплате за фактически понесенные расходы, либо по перечню случаев, подлежащих оплате по стоимости КЗГ с дополнительным возмещением затрат, согласно пункту 2 статьи 23 Кодекса о здоровье, возмещение осуществляется по фактически понесенным расходам либо с оплатой пролеченного случая по КЗГ основного диагноза или операции с дополнительным возмещением фактически понесенных затрат.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Оплата по фактически понесенным расходам осуществляется в случае применения перечня случаев, подлежащих оплате за фактически понесенные расходы. При этом оплата за операции производится по фактическим расходам по следующим статьям расходов: заработная плата, социальный налог, питание, лекарственные средства, ИМН, медицинские услуги и коммунальные и прочие расходы. Коммунальные и прочие расходы при этом рассчитываются по фактическим затратам на коммунальные и прочие расходы медицинской организации РБ в предыдущем месяце в пересчете на одного больного.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Оплата за случаи с применением лекарственных средств и ИМН производится по КЗГ основного диагноза или операции и с дополнительным возмещением их стоимости (затрат) по фактическим затратам, не превышающим предельных цен, устанавливаемых уполномоченным органом в соответствии с пунктом 2 статьи 76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Оплата за случаи с применением медицинских услуг производится по КЗГ основного диагноза или операции и с дополнительным возмещением их стоимости (затрат) по стоимости тарификатора.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84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85. Оплата за специализированную медицинскую помощь в форме стационарной помощи по тарифам за один койко-день, за пролеченные случаи по расчетной средней стоимости и медико-экономическим тарифам осуществляется медицинским организациям РБ, согласно пункту 2 статьи 23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85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86. Медицинским организациям РБ, оплата которым за пролеченные случаи осуществляется по расчетной средней стоимости, в случаях обоснованного сокращения длительности лечения, оплата производится по тарифу за один пролеченный случай, расчет которого осуществляется за фактические койко-дни по средней стоимости одного койко-дня, при этом стоимость одного койко-дня определяется путем деления стоимости тарифа за один пролеченный случай на определенное плановое количество койко-дней.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87. Оплата за услуги гемодиализа в условиях круглосуточного стационара больным с хронической почечной недостаточностью в терминальной стадии производится по КЗГ основного диагноза или операции и с возмещением стоимости оказанных сеансов. При этом, диагноз хронической почечной недостаточности в терминальной стадии является основным или сопутствующим диагнозом.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Оплата за услуги гемодиализа в условиях круглосуточного стационара при тяжелых случаях заболеваний, осложненных острой почечной недостаточностью, которая не купировалась медикаментозной терапией, производится по КЗГ основного диагноза или операции и с возмещением стоимости оказанных сеансов.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Оплата за услуги альбуминового и перитонеального диализов в условиях круглосуточного стационара производится по КЗГ основного диагноза или операций и с возмещением стоимости оказанных сеансов.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Медицинской организации РБ возмещаются затраты на расходные материалы, выданные пациенту для самостоятельного проведения перитонеального диализа на дому по накладной, прикрепленной в сканированном виде в ЭРСБ.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88. В условиях круглосуточного стационара осложненное течение беременности и родов оплачиваются по стоимости КЗГ основного диагноза или операции с возмещением фактических затрат на дорогостоящие лекарственные средства, ИМН и услуги с учетом принципов регионализации в соответствии с перечнем диагнозов (патологии) МКБ-10 по родовспоможению, подлежащих оплате по стоимости КЗГ с возмещением фактических затрат на лекарственные средства и ИМН согласно приложению 63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89. В условиях круглосуточного стационара тяжелые болезни новорожденных оплачиваются по стоимости КЗГ основного диагноза или операции с возмещением фактических затрат на дорогостоящие лекарственные средства и ИМН с учетом принципов регионализации в соответствии с перечнем диагнозов (патологии) МКБ-10 по перинатологии, подлежащих оплате по стоимости КЗГ с возмещением фактических затрат на лекарственные средства и ИМН согласно приложению 64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90. Заказчик в случае неэффективности проводимой терапии в условиях круглосуточного стационара и обоснованного оказания больному по жизненным показаниям, лекарственных средств и ИМН, не входящих в условия настоящих Правил, возмещает данные дополнительные затраты на пролеченный случай через функционал "иные выплаты и вычеты" после письменного согласования с КОМУ.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Заказчик в срок не позднее 25 числа следующего за отчетным периодом направляет запрос в КОМУ с приложением следующих документов: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письменное обращение медицинской организации РБ с приложением документов, подтверждающих предъявленные затраты за оказание больному дополнительных услуг, не входящих в условия настоящих Правил, которое направляется заказчику не позднее 15 числа следующего за отчетным периодом;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акт сверки, подписанный руководителем заказчика и медицинской организации РБ;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решение комиссии об обоснованности оказания больному дополнительных услуг, не входящих в условия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90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91. При первичном установлении диагноза онкологических заболеваний и туберкулеза в непрофильных стационарах оплата за пролеченный случай осуществляется по стоимости соответствующих КЗГ основного диагноза или операции.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92. В условиях круглосуточного стационара медицинской организацией РБ, оказывающей медицинские услуги больным с злокачественными новообразованиями лимфоидной и кроветворной ткани, оплата за пролеченных больных, которым проведена химиотерапия производится по КЗГ основного диагноза или операций и с возмещением стоимости химиопрепаратов по фактическим затратам.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92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93. При лечении острых форм злокачественных новообразований лимфоидной и кроветворной ткании депрессии кроветворения первичная госпитализация оплачивается по стоимости за пролеченный случай по КЗГ основного диагноза или операции с возмещением стоимости химиопрепаратов, последующие госпитализации оплачиваются в размере 30% от стоимости за пролеченный случай по КЗГ основного диагноза или операции с возмещением стоимости химиопрепаратов.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Медицинским организациям, применяющим высокодозную химиотерапию при лечении острых форм злокачественных новообразований лимфоидной и кроветворной ткании депрессии кроветворения, при последующих госпитализациях оплачивается в размере 3/4 суммы от стоимости КЗГ основного диагноза или операции с возмещением стоимости химиопрепаратов по фактическим затратам, кроме случаев проведения операции по трансплантации костного мозга.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Лечение больных с злокачественными новообразованиями лимфоидной и кроветворной ткани с проведением операции по трансплантации костного мозга, оплачивается по стоимости за пролеченный случай по КЗГ основного диагноза или операции с возмещением стоимости химиопрепаратов по фактическим затратам.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93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94. В условиях круглосуточного стационара медицинской организации РБ республиканского значения, оказывающей медицинские услуги онкологическим больным, оплата за пролеченных больных производится по КЗГ основного диагноза или операций и с возмещением стоимости химиотерапии, лучевой терапии, иммуногистохимического исследования.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95. При лечении цирроза и фиброза печени оплата производится по соответствующим КЗГ основного диагноза или операции и с дополнительным возмещением затрат в медицинских организациях РБ республиканского значения.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95-1. В случаях применения биологической терапии при лечении болезни Крона и неспецифического язвенного колита первичная госпитализация в круглосуточных стационарах оплачивается по стоимости за пролеченный случай по КЗГ основного диагноза или операции, последующие госпитализации оплачиваются в размере 50% от стоимости за пролеченный случай по КЗГ основного диагноза или операции.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Правила дополнены пунктом 95-1 в соответствии с приказом Министра здравоохранения РК от 27.11.2017 № 874(вводится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96. Медицинским организациям РБ, оказывающим специализированную медицинскую помощь в форме стационарной помощи, оплата за оказание услуг детям с онкологическими заболеваниями на уровне круглосуточного стационара, согласно пункту 2статьи 23 Кодекса о здоровье, осуществляется в соответствии с медико-экономическими тарифами. При этом, затраты за оказание услуг детям с онкологическими заболеваниями, чей возраст на момент первой госпитализации и начало курса лечения достиг восемнадцати лет, подлежат возмещению согласно параграфа 5 главы 2 настоящих Правил.</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Медико-экономические тарифы включают стоимость лечения по блокам (схемам), длительность лечения и стоимость полного курса лечения конкретной нозологии, включая стационарозамещающую помощь.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возмещения за лечение конкретной нозологии не превышает стоимость полного курса лечения. При этом, возмещение затрат осуществляется поэтапно по блокам (схемам) курса лечения.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Если количество проведенных койко-дней составляет 50% и менее установленных сроков лечения одного блока (схемы) лечения, то возмещение производится с удержанием 30% от стоимости блока (схемы) лечения.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необходимости наблюдения за детьми с онкологическими заболеваниями в перерыве лечения между блоками (схемами) лечения оплата осуществляется на уровне стационарозамещающей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реабилитации для детей с онкологическими заболеваниями поставщик по согласованию с заказчиком привлекает субподрядчиков путем передачи им части своих обязательств по оказанию ГОБМП и осуществляет оплату по тарифам, согласно пункту 2 статьи 23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Для нозологий, имеющих этап амбулаторного лечения, лекарственные средства выдаются по завершению курса стационарного лечения, при этом, возмещение затрат за выданные пациенту лекарственные средства осуществляется на основании прикрепленной в сканированном виде в ЭРСБ накладной, за исключением лекарственных средств, входящих в Перечень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утвержденный приказом и.о. Министра здравоохранения Республики Казахстан от 4 ноября 2011 года № 786 (зарегистрирован в Реестре государственной регистрации нормативных правовых актов за № 7306).</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96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97. Оплата по операциям по исправлению рефракционных свойств роговицы глаза в случаях проведения при астигматизмах 4,0 и более диоптрий, анизометропии 5,0 и более диоптрий, осуществляется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98. Исключен приказом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99. В условиях дневного стационара медицинским организациям РБ, оказывающим медицинские услуги онкологическим и больным с злокачественными новообразованиями лимфоидной и кроветворной ткани оплата производится: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сеансы химиотерапии по тарифам в дневном стационаре за один пролеченный случай и с возмещением стоимости химиопрепаратов по фактическим затратам;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лучевой терапии по тарифам в дневном стационаре за один пролеченный случай и с возмещением стоимости фактически оказанных сеансов лучевой терапии в соответствии с тарификатором;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сеансы химиотерапии и лучевой терапии по тарифам в дневном стационаре за один пролеченный случай и с возмещением стоимости химиопрепаратов по фактическим затратам и стоимости фактически оказанных сеансов лучевой терапии в соответствии с тарификатором.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 сеансы химиотерапии и лучевой терапии на одного больного за отчетный период считаются как один пролеченный случай.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99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100. Оплата за услуги гемодиализа в условиях дневного стационара производится за фактически оказанные сеансы больным, зарегистрированным в информационной системе "Хроническая почечная недостаточность" (далее – ИС "ХПН"), по тарифам, согласно пункту 2 статьи 23 Кодекса о здоровье. Все сеансы одного больного за отчетный период считаются как один пролеченный случай, при этом тариф основного диагноза считается по нулевой ставке.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Организация, оказывающая услуги гемодиализа регистрирует в ИС "ХПН" запрос на закрепление больного, нуждающегося в услугах гемодиализа, обслуживаться в данной организации на основании заявления в произвольной форме.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100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101. Оплата по перечню операций и манипуляций по МКБ-9 для преимущественного лечения в дневном стационаре, согласно пункту 2 статьи 23 Кодекса о здоровье, производится в размере 3/4 суммы от стоимости КЗГ.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101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102. В случае проведения услуги "Коронарная артериография" в условиях дневного стационара оплата производится в размере 1/2 суммы от стоимости КЗГ основного диагноза/операции.</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Подраздел 2. Возмещение затрат за лечение пациента,</w:t>
      </w:r>
      <w:r w:rsidRPr="00D64909">
        <w:rPr>
          <w:rFonts w:ascii="Arial" w:eastAsia="Times New Roman" w:hAnsi="Arial" w:cs="Arial"/>
          <w:b/>
          <w:bCs/>
          <w:color w:val="000000"/>
          <w:sz w:val="21"/>
          <w:szCs w:val="21"/>
          <w:lang w:eastAsia="ru-RU"/>
        </w:rPr>
        <w:br/>
        <w:t>претендующего на лечение за рубежом, в условиях</w:t>
      </w:r>
      <w:r w:rsidRPr="00D64909">
        <w:rPr>
          <w:rFonts w:ascii="Arial" w:eastAsia="Times New Roman" w:hAnsi="Arial" w:cs="Arial"/>
          <w:b/>
          <w:bCs/>
          <w:color w:val="000000"/>
          <w:sz w:val="21"/>
          <w:szCs w:val="21"/>
          <w:lang w:eastAsia="ru-RU"/>
        </w:rPr>
        <w:br/>
        <w:t>отечественных медицинских организаций за счет средств</w:t>
      </w:r>
      <w:r w:rsidRPr="00D64909">
        <w:rPr>
          <w:rFonts w:ascii="Arial" w:eastAsia="Times New Roman" w:hAnsi="Arial" w:cs="Arial"/>
          <w:b/>
          <w:bCs/>
          <w:color w:val="000000"/>
          <w:sz w:val="21"/>
          <w:szCs w:val="21"/>
          <w:lang w:eastAsia="ru-RU"/>
        </w:rPr>
        <w:br/>
        <w:t>республиканского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103. Возмещение затрат за лечение пациента, претендующего на лечение за рубежом, в условиях отечественных медицинских организаций за счет средств республиканского бюджета в соответствии с перечнем заболеваний и перечнем отдельных категорий граждан осуществляется по тарифу по заболеванию.</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этом, размер данного тарифа по заболеванию соответствует стоимости, определяемой с учетом представленного Рабочим органом анализа случаев направления в зарубежные медицинские организации по данному заболеванию за последний отчетный финансовый год в порядке, определенном Правилами направления граждан на лечение за рубеж.</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отсутствия по данной нозологии направленных больных в зарубежные медицинские организации, тариф по заболеванию определяется на основании анализа ценовых предложений не менее двух зарубежных медицинских организаций, предоставляемого Рабочим органом, и программы лечения.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104. Заключение о направлении на лечение в отечественные медицинские организации пациента, претендующего на лечение за рубежом, принимается Комиссией по направлению на лечение за рубеж:</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на основании документов, предоставленных в Рабочий орган, а также перечня заболеваний и перечня отдельных категорий;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с учетом заключения Рабочего органа о возможности проведения лечения пациента, претендующего на лечение за рубежом, в альтернативной отечественной медицинской организации;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при наличии у отечественной медицинской организации клинической базы, научных кадров: докторов, кандидатов медицинских наук, владеющих английским языком;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при условии оснащенности отечественной медицинской организации современным медицинским оборудованием для проведения высокотехнологичных методов диагностики и лечения согласно международным стандартам;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5) при наличии у отечественной медицинской организации телемедицинского комплекса для проведения телемедицинских консультаций с выходом на: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 региональные телемедицинские центры Республики Казахстан;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республиканские медицинские организации;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зарубежные медицинские организации.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105. Отечественные медицинские организации проводят лечение пациента, претендующего на лечение за рубежом, как самостоятельно, так и с привлечением зарубежных специалистов, в том числе в форме мастер-классов, по решению Комиссия по направлению на лечение за рубеж.</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106. Решение об установлении тарифа по заболеванию, который определен Комиссией по направлению на лечение за рубеж на основании анализа ценовых предложений Рабочего органа, оформляется протоколом данной Комиссии по направлению на лечение за рубеж.</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107. Возмещение затрат отечественным медицинским организациям за лечение пациента, претендующего на лечение за рубежом, за счет бюджетных средств осуществляется на основании решения Комиссии по направлению на лечение за рубеж путем заключения уполномоченным органом или Рабочим органом договора с отечественной медицинской организацией на оказание медицинских услуг пациенту, претендующему на лечение за рубежом (далее – Договор).</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случаях, когда оказание медицинских услуг пациенту, претендующему на лечение за рубежом, осуществляется отечественной медицинской организацией, выполняющей функции Рабочего органа, возмещение затрат производится на основании акта выполненных услуг в произвольной форме путем заключения уполномоченным органом договора на оказание медицинских услуг с указанной отечественной организацией.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107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108. Возмещение затрат отечественным медицинским организациям за лечение пациента, претендующего на лечение за рубежом, производится уполномоченным органом или Рабочим органом на основании акта выполненных работ, предоставленного отечественной медицинской организацией и копии счет-фактуры, которые составлены в произвольной форме.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случаях, когда оказание медицинских услуг пациенту, претендующему на лечение за рубежом, осуществляется отечественной медицинской организацией, выполняющей функции Рабочего органа, возмещение затрат за оказанные медицинские услуги производится уполномоченным органом.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Уполномоченный орган или Рабочий орган оплачивает аванс в размере 30% от общей суммы Договора в течении десяти рабочих дней со дня представления Договора.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Окончательное возмещение затрат осуществляется после представления отечественной медицинской организацией акта выполненных работ (услуг) в произвольной форме, оказанных в рамках гарантированного объема бесплатной медицинской помощи (далее – Акт отечественной медицинской организации) по форме согласно приложению 67 к настоящим Правилам.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108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109. Акт отечественной медорганизации предоставляется отечественными медицинскими организациями не позднее 10 календарных дней со дня выписки пациента.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110. Возмещение затрат за лечение пациента по оформленным Актам отечественной медорганизации производится в течение 15 календарных дней после предоставления путем перечисления бюджетных средств на расчетный счет отечественной медицинской организации с учетом удержания ранее выплаченного аванса.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111. Тариф определяется с учетом возмещения расходов, связанных с лечением пациента, в том числе заработная плата специалистов отечественной медицинской организации, принимавших участие в лечении пациента, претендующего на лечение за рубежом, а также затраты зарубежных специалистов (командировочные расходы и проведение операции, размер которой определяется договором между отечественной медицинской организацией и привлекаемыми зарубежными специалистами), привлекаемых для лечения пациента претендующего на лечение за рубежом. Размер оплаты труда привлекаемых зарубежных специалистов определяется договором между отечественной медицинской организации и привлекаемыми зарубежными специалистами.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112. При направлении пациента на трансплантацию костного мозга или стволовых гемопоэтических клеток (далее-ТКМ) Договор предусматривает поэтапное возмещение затрат за один пролеченный случай и включает: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Этап 1 – поиск донора: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оплата за запуск поиска 70%, уполномоченным органом заключается Договор с международным регистром по поиску донора для проведения необходимых исследований для поиска, подбора и активации донора в международном регистре доноров;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оплата по факту 30%, окончательное возмещение затрат осуществляется после доставки костного мозга для проведения ТКМ в отечественной медицинской организации.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Этап 2 – проведение ТКМ.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нахождении донора в международном регистре доноров, уполномоченный орган заключает с отечественной медицинской организацией, Договор на проведение ТКМ.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113. При долгосрочном лечении пациента (на срок более одного месяца), отечественная медицинская организация предоставляет ежемесячный Акт отечественной медицинской организации в уполномоченный орган или Рабочий орган в срок до 5 числа месяца, следующего за отчетным периодом, (за декабрь месяц – до 20 декабря текущего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113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114. Уполномоченный орган или Рабочий орган оплачивает отечественной медицинской организации аванс по лечению пациента, претендующего на лечение за рубежом, в размере до 30 % от общей суммы Договора.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Окончательное возмещение затрат осуществляется после предоставления отечественной медицинской организацией Акта отечественной медицинской организации.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114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115. Возмещение затрат отечественным медицинским организациям в рамках настоящих Правил осуществляется за лечение пациента, претендующего на лечение за рубежом, по которым было принято положительное решение Комиссии по лечению за рубежом.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116. Оплата за проезд пациента на первый и второй этап лечения в отечественные медицинские организации осуществляется в соответствии с действующим законодательством Республики Казахстан.</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117. В случае, когда состояние пациента, претендующего на лечение за рубежом, не позволяет транспортировать в отечественные медицинские организации гражданским транспортом, его транспортировка осуществляется посредством санитарной авиации.</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Подраздел 3. Возмещение затрат за оказание стационарной и стационарозамещающей медицинской помощи в рамках ГОБМП за счет средств республиканского бюджета в виде ЦТТ и местного бюджета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Заголовок подраздела 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118. Возмещение затрат за оказание стационарной и стационарозамещающей медицинской помощи за счет: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республиканского бюджета в виде ЦТТ;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средств местного бюджета, в случае их дополнительного выделения по решению местного представительного органа;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осуществляется с учетом результатов контроля качества и объема оказанной медицинской помощи по следующим видам медицинской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квалифицированная;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специализированная;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медико-социальная и по формам: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стационарной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стационарозамещающей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восстановительного лечения и медицинской реабилитации;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паллиативной помощи и сестринского ухода.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118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119. Возмещение затрат за оказание стационарной и стационарозамещающей медицинской помощи за счет средств республиканского бюджета в виде ЦТТ и средств местного бюджета, осуществляется заказчиком в лице УЗ субъектам здравоохранения, заключившим с УЗ договор на оказание ГОБМП, (далее – медицинская организация МБ) с участием КООЗ и ТД КООЗ, субъекта мониторинга и анализа ГОБМП, СИ.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119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120. Возмещение затрат за оказание стационарной и стационарозамещающей медицинской помощи осуществляется по тарифам за один пролеченный случай: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расчетной средней стоимости;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койко-дням;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фактическим расходам.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121. В случаях внутрибольничного перевода оплата за лечение пациента осуществляется как за один пролеченный случай.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122. Заказчик устанавливает сроки (даты) отчетного периода.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123. Медицинская организация МБ ежедневно в ЭРСБ осуществляет ввод и подтверждение данных по пролеченным случаям, которым оказана стационарная или стационарозамещающая медицинская помощь, на основе медицинских карт.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После подтверждения в ЭРСБ медицинской организацией МБ ввода данных по пролеченным случаям, данные не подлежат корректировке, за исключением случаев ввода результатов гистологических и патоморфологических исследований.</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124. Медицинские организации МБ в срок не позднее одного рабочего дня месяца, следующего за отчетным периодом, формируют и передают заказчику счет-реестр за оказание стационарной и стационарозамещающей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68 к настоящим Правилам, подписанный руководителем на бумажном носителе или в электронной форме посредством ЭЦП, соответственно формам представления медицинской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возникновения обстоятельств неопределимой силы, указанных в договоре на оказание ГОБМП, заказчик принимает счет-реестр позднее установленного срока.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124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125. Заказчик формирует протокол исполнения договора на оказание стационарной и стационарозамещающей медицинской помощи в рамках гарантированного объема бесплатной медицинской помощи за счет средств республиканского бюджета в виде целевых текущих трансфертов и средств местного бюджета по форме согласно приложению 69 к настоящим Правилам (далее – протокол исполнения договора) на основании: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подписанного медицинской организацией МБ счет-реестра;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результатов контроля качества и объема (выборочные, внеплановые проверки и иные формы контроля) за оказанные услуги медицинской организацией МБ (при их наличии), проведенного ТД КООЗ с приложением акта о результатах проверки либо экспертного заключения с приложением акта с результатами контроля.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Протокол исполнения договора рассматривается и подписывается комиссией по оплате услуг.</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внесения изменений и дополнений в протокол исполнения договора, комиссией по оплате услуг составляется и подписывается приложение к указанному протоколу.</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125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126. Заказчик на основании протокола исполнения договора составляет акт выполненных работ (услуг), оказанных в рамках гарантированного объема бесплатной медицинской помощи по форме согласно приложению 70 к настоящим Правилам в двух экземплярах, который подписывается обеими сторонами и один экземпляр передается в медицинскую организацию МБ.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127. Заказчиком оплата по подписанным актам выполненных работ (услуг) осуществляется не позднее 10 календарных дней после отчетного периода (декабрь – до 25 числа) с учетом удержания части ранее выплаченного аванса в объеме и сроки, предусмотренные в договоре на оказание ГОБМП, путем перечисления денежных средств на расчетный счет медицинской организации МБ.</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Параграф 5. Возмещение затрат за оказание медицинской помощи онкологическим больным в рамках ГОБМП за счет средств республиканского бюджета областным, региональным, городским онкологическим организациям и онкологическим отделениям многопрофильных клиник, оказывающим медицинскую помощь онкологическим больным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Заголовок параграфа 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128. Возмещение затрат за оказание медицинской помощи онкологическим больным в рамках ГОБМП за счет средств республиканского бюджета областным, региональным, городским онкологическим организациям и онкологическим отделениям многопрофильных клиник, оказывающим медицинскую помощь онкологическим больным (далее – онкодиспансер) осуществляется с учетом результатов контроля качества и объема оказанной медицинской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комплексному тарифу за оказание комплекса медицинских услуг, направленных на диагностику и лечение (в том числе с предраковыми заболеваниями и доброкачественными новообразованиями) и диспансерное наблюдение за больными со злокачественными новообразованиями по кодам МКБ-10 С00-С80, С97, С81-С85;</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использование химиопрепаратов онкологическим больным, таргетных препаратов, по стоимости химиопрепаратов, не превышающей их предельную стоимость, согласно пункту 2 статьи 76 и подпункту 68) пункта 1 статьи 7 Кодекса о здоровье;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оказание сеансов лучевой терапии онкологическим больным по стоимости тарификатора медицинских услуг. В случаях превышения запланированных сумм на лучевую терапию согласно Договора на оказание ГОБМП, возмещение затрат осуществляется при подтверждении обоснованности оказанных услуг и подтверждении фактических затрат;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оказание специализированной медицинской помощи по форме стационарной и стационарозамещающей медицинской помощи онкологическим больным (больным с предраковыми заболеваниями, направленным на верификацию диагноза) в рамках реализации их права на свободный выбор, не состоящим на учете в данном онкодиспансере (далее – иногородний больной) по тарифам за один пролеченный случай по КЗГ (по кодам МКБ-10 С00-С80, С97, С81-С85) в пределах суммы, предусмотренной договором на оказание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128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129. Возмещение затрат за оказание медицинской помощи онкологическим больным в рамках ГОБМП осуществляется заказчиком областным, региональным, городским онкологическим организациям и онкологическим отделениям многопрофильных клиник, оказывающим медицинскую помощь онкологическим больным, (далее – онкодиспансер) с участием КОМУ и ТД КОМУ, КООЗ и ТД КООЗ, Республиканского государственного предприятия на праве хозяйственного ведения "Казахский научно-исследовательский институт онкологии и радиологии" Министерства (далее – КазНИИОиР), осуществляющее организационно-методическую работу при оказании медицинской помощи онкологическим больным, СИ и субъекта мониторинга и анализа ГОБМП, лизингодателя.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130. Комплексный тариф предусматривает обеспечение онкологических больных по следующим видам медицинской помощи квалифицированная, специализированная, медико-социальная и по формам: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консультативно-диагностической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стационарозамещающей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3) стационарной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4) паллиативной помощи.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случае отсутствия в онкодиспансере паллиативной помощи, ее оказание осуществляется по согласованию с заказчиком с привлечением субподрядчика за счет средств, предусмотренных в комплексном тарифе.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Комплексный тариф включает расходы на их оказание в соответствии с Методикой формирования тарифов.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Пункт 130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67</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Акт выполненных работ (услуг),</w:t>
      </w:r>
      <w:r w:rsidRPr="00D64909">
        <w:rPr>
          <w:rFonts w:ascii="Arial" w:eastAsia="Times New Roman" w:hAnsi="Arial" w:cs="Arial"/>
          <w:b/>
          <w:bCs/>
          <w:color w:val="000000"/>
          <w:sz w:val="21"/>
          <w:szCs w:val="21"/>
          <w:lang w:eastAsia="ru-RU"/>
        </w:rPr>
        <w:br/>
        <w:t>оказанных в рамках гарантированного объема бесплатной</w:t>
      </w:r>
      <w:r w:rsidRPr="00D64909">
        <w:rPr>
          <w:rFonts w:ascii="Arial" w:eastAsia="Times New Roman" w:hAnsi="Arial" w:cs="Arial"/>
          <w:b/>
          <w:bCs/>
          <w:color w:val="000000"/>
          <w:sz w:val="21"/>
          <w:szCs w:val="21"/>
          <w:lang w:eastAsia="ru-RU"/>
        </w:rPr>
        <w:br/>
        <w:t>медицинской помощи</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_________ 20 ___ года по "___" _________ 20 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______________________________</w:t>
      </w:r>
      <w:r w:rsidRPr="00D64909">
        <w:rPr>
          <w:rFonts w:ascii="Arial" w:eastAsia="Times New Roman" w:hAnsi="Arial" w:cs="Arial"/>
          <w:color w:val="000000"/>
          <w:sz w:val="21"/>
          <w:szCs w:val="21"/>
          <w:lang w:eastAsia="ru-RU"/>
        </w:rPr>
        <w:br/>
        <w:t>Наименование бюджетной подпрограммы:____________________________</w:t>
      </w:r>
      <w:r w:rsidRPr="00D64909">
        <w:rPr>
          <w:rFonts w:ascii="Arial" w:eastAsia="Times New Roman" w:hAnsi="Arial" w:cs="Arial"/>
          <w:color w:val="000000"/>
          <w:sz w:val="21"/>
          <w:szCs w:val="21"/>
          <w:lang w:eastAsia="ru-RU"/>
        </w:rPr>
        <w:br/>
        <w:t>Наименование специфики:_________________________________________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Мы, нижеподписавшиеся представитель Исполнителя в лице</w:t>
      </w:r>
      <w:r w:rsidRPr="00D64909">
        <w:rPr>
          <w:rFonts w:ascii="Arial" w:eastAsia="Times New Roman" w:hAnsi="Arial" w:cs="Arial"/>
          <w:color w:val="000000"/>
          <w:sz w:val="21"/>
          <w:szCs w:val="21"/>
          <w:lang w:eastAsia="ru-RU"/>
        </w:rPr>
        <w:br/>
        <w:t>____________________________________, с одной стороны, и заказчика в</w:t>
      </w:r>
      <w:r w:rsidRPr="00D64909">
        <w:rPr>
          <w:rFonts w:ascii="Arial" w:eastAsia="Times New Roman" w:hAnsi="Arial" w:cs="Arial"/>
          <w:color w:val="000000"/>
          <w:sz w:val="21"/>
          <w:szCs w:val="21"/>
          <w:lang w:eastAsia="ru-RU"/>
        </w:rPr>
        <w:br/>
        <w:t>лице _____________________________________________ с другой стороны,</w:t>
      </w:r>
      <w:r w:rsidRPr="00D64909">
        <w:rPr>
          <w:rFonts w:ascii="Arial" w:eastAsia="Times New Roman" w:hAnsi="Arial" w:cs="Arial"/>
          <w:color w:val="000000"/>
          <w:sz w:val="21"/>
          <w:szCs w:val="21"/>
          <w:lang w:eastAsia="ru-RU"/>
        </w:rPr>
        <w:br/>
        <w:t>составили настоящий акт о том, что пациенту ……… года рождения,</w:t>
      </w:r>
      <w:r w:rsidRPr="00D64909">
        <w:rPr>
          <w:rFonts w:ascii="Arial" w:eastAsia="Times New Roman" w:hAnsi="Arial" w:cs="Arial"/>
          <w:color w:val="000000"/>
          <w:sz w:val="21"/>
          <w:szCs w:val="21"/>
          <w:lang w:eastAsia="ru-RU"/>
        </w:rPr>
        <w:br/>
        <w:t>находящемуся на лечении в …………. с "__" ___________ 20__года</w:t>
      </w:r>
      <w:r w:rsidRPr="00D64909">
        <w:rPr>
          <w:rFonts w:ascii="Arial" w:eastAsia="Times New Roman" w:hAnsi="Arial" w:cs="Arial"/>
          <w:color w:val="000000"/>
          <w:sz w:val="21"/>
          <w:szCs w:val="21"/>
          <w:lang w:eastAsia="ru-RU"/>
        </w:rPr>
        <w:br/>
        <w:t>по "__" __________ 20__года выполнен следующий объем работ.</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3"/>
        <w:gridCol w:w="3971"/>
        <w:gridCol w:w="1180"/>
        <w:gridCol w:w="2314"/>
        <w:gridCol w:w="1441"/>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цена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Услуги выполнены в полном объеме. По оказанным услугам стороны претензий друг к другу не имеют.</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77"/>
        <w:gridCol w:w="4678"/>
      </w:tblGrid>
      <w:tr w:rsidR="00D64909" w:rsidRPr="00D64909" w:rsidTr="00D64909">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Заказчик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государственного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органа)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 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Бизнес идентификационный номер</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(далее –БИН)_______________________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Индивидуальный идентификационный</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номер (далее –ИИН)</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Банковский идентификационный код</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(далее – БИК)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ГУ 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комитет казначейства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бенефициара (далее – КБЕ)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наличии)/подпись)(для акта 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(для акта на бумажном носителе)</w:t>
            </w:r>
          </w:p>
        </w:tc>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Поставщик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медицинской</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организации)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 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БИН_____________________________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БИК_____________________________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банка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КБЕ_____________________________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наличии)/подпись)(для акта 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(для акта на бумажном носителе)</w:t>
            </w:r>
          </w:p>
        </w:tc>
      </w:tr>
    </w:tbl>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68</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68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СЧЕТ-РЕЕСТР</w:t>
      </w:r>
      <w:r w:rsidRPr="00D64909">
        <w:rPr>
          <w:rFonts w:ascii="Arial" w:eastAsia="Times New Roman" w:hAnsi="Arial" w:cs="Arial"/>
          <w:b/>
          <w:bCs/>
          <w:color w:val="000000"/>
          <w:sz w:val="21"/>
          <w:szCs w:val="21"/>
          <w:lang w:eastAsia="ru-RU"/>
        </w:rPr>
        <w:br/>
        <w:t>за оказание стационарной и стационарозамещающей медицинской помощи в рамках</w:t>
      </w:r>
      <w:r w:rsidRPr="00D64909">
        <w:rPr>
          <w:rFonts w:ascii="Arial" w:eastAsia="Times New Roman" w:hAnsi="Arial" w:cs="Arial"/>
          <w:b/>
          <w:bCs/>
          <w:color w:val="000000"/>
          <w:sz w:val="21"/>
          <w:szCs w:val="21"/>
          <w:lang w:eastAsia="ru-RU"/>
        </w:rPr>
        <w:br/>
        <w:t>гарантированного объема бесплатной медицинской помощи за счет средств</w:t>
      </w:r>
      <w:r w:rsidRPr="00D64909">
        <w:rPr>
          <w:rFonts w:ascii="Arial" w:eastAsia="Times New Roman" w:hAnsi="Arial" w:cs="Arial"/>
          <w:b/>
          <w:bCs/>
          <w:color w:val="000000"/>
          <w:sz w:val="21"/>
          <w:szCs w:val="21"/>
          <w:lang w:eastAsia="ru-RU"/>
        </w:rPr>
        <w:br/>
        <w:t>республиканского бюджета в виде целевых текущих трансфертов и средств местного</w:t>
      </w:r>
      <w:r w:rsidRPr="00D64909">
        <w:rPr>
          <w:rFonts w:ascii="Arial" w:eastAsia="Times New Roman" w:hAnsi="Arial" w:cs="Arial"/>
          <w:b/>
          <w:bCs/>
          <w:color w:val="000000"/>
          <w:sz w:val="21"/>
          <w:szCs w:val="21"/>
          <w:lang w:eastAsia="ru-RU"/>
        </w:rPr>
        <w:br/>
        <w:t>бюджета</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 20___ года по "___" _______ 20___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организации здравоохранения: ____________________</w:t>
      </w:r>
      <w:r w:rsidRPr="00D64909">
        <w:rPr>
          <w:rFonts w:ascii="Arial" w:eastAsia="Times New Roman" w:hAnsi="Arial" w:cs="Arial"/>
          <w:color w:val="000000"/>
          <w:sz w:val="21"/>
          <w:szCs w:val="21"/>
          <w:lang w:eastAsia="ru-RU"/>
        </w:rPr>
        <w:br/>
        <w:t>Наименование бюджетной программы: ____________________________</w:t>
      </w:r>
      <w:r w:rsidRPr="00D64909">
        <w:rPr>
          <w:rFonts w:ascii="Arial" w:eastAsia="Times New Roman" w:hAnsi="Arial" w:cs="Arial"/>
          <w:color w:val="000000"/>
          <w:sz w:val="21"/>
          <w:szCs w:val="21"/>
          <w:lang w:eastAsia="ru-RU"/>
        </w:rPr>
        <w:br/>
        <w:t>Наименование бюджетной подпрограммы:__________________________</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2"/>
        <w:gridCol w:w="3407"/>
        <w:gridCol w:w="1734"/>
        <w:gridCol w:w="1877"/>
        <w:gridCol w:w="168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пролеченных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Тариф за один пролеченный случай,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за оказание стационарной и стационарозамещающей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целевых текущих трансфертов из республиканского бюджета,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стационарной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стационарозамещающей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средств местного бюджета,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стационарной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стационарозамещающей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Лизинговые платежи</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5"/>
        <w:gridCol w:w="1569"/>
        <w:gridCol w:w="918"/>
        <w:gridCol w:w="1569"/>
        <w:gridCol w:w="1283"/>
        <w:gridCol w:w="1261"/>
        <w:gridCol w:w="130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медицинского оборудования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медицинского оборудования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Лизинговый платеж на 1 услугу,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5"/>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к оплате: ________________________________тенге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 ________________________ /_______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данному счет-реестру прилагается персонифицированный реестр выписанных больных, которым оказана стационарная и стационарозамещающая помощь, по форме согласно таблицы.</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стационарной и</w:t>
      </w:r>
      <w:r w:rsidRPr="00D64909">
        <w:rPr>
          <w:rFonts w:ascii="Arial" w:eastAsia="Times New Roman" w:hAnsi="Arial" w:cs="Arial"/>
          <w:color w:val="000000"/>
          <w:sz w:val="21"/>
          <w:szCs w:val="21"/>
          <w:lang w:eastAsia="ru-RU"/>
        </w:rPr>
        <w:br/>
        <w:t>стационарозамещающей</w:t>
      </w:r>
      <w:r w:rsidRPr="00D64909">
        <w:rPr>
          <w:rFonts w:ascii="Arial" w:eastAsia="Times New Roman" w:hAnsi="Arial" w:cs="Arial"/>
          <w:color w:val="000000"/>
          <w:sz w:val="21"/>
          <w:szCs w:val="21"/>
          <w:lang w:eastAsia="ru-RU"/>
        </w:rPr>
        <w:br/>
        <w:t>помощи в рамках</w:t>
      </w:r>
      <w:r w:rsidRPr="00D64909">
        <w:rPr>
          <w:rFonts w:ascii="Arial" w:eastAsia="Times New Roman" w:hAnsi="Arial" w:cs="Arial"/>
          <w:color w:val="000000"/>
          <w:sz w:val="21"/>
          <w:szCs w:val="21"/>
          <w:lang w:eastAsia="ru-RU"/>
        </w:rPr>
        <w:br/>
        <w:t>гарантированного объема</w:t>
      </w:r>
      <w:r w:rsidRPr="00D64909">
        <w:rPr>
          <w:rFonts w:ascii="Arial" w:eastAsia="Times New Roman" w:hAnsi="Arial" w:cs="Arial"/>
          <w:color w:val="000000"/>
          <w:sz w:val="21"/>
          <w:szCs w:val="21"/>
          <w:lang w:eastAsia="ru-RU"/>
        </w:rPr>
        <w:br/>
        <w:t>бесплатной медицинской</w:t>
      </w:r>
      <w:r w:rsidRPr="00D64909">
        <w:rPr>
          <w:rFonts w:ascii="Arial" w:eastAsia="Times New Roman" w:hAnsi="Arial" w:cs="Arial"/>
          <w:color w:val="000000"/>
          <w:sz w:val="21"/>
          <w:szCs w:val="21"/>
          <w:lang w:eastAsia="ru-RU"/>
        </w:rPr>
        <w:br/>
        <w:t>помощи за счет средств</w:t>
      </w:r>
      <w:r w:rsidRPr="00D64909">
        <w:rPr>
          <w:rFonts w:ascii="Arial" w:eastAsia="Times New Roman" w:hAnsi="Arial" w:cs="Arial"/>
          <w:color w:val="000000"/>
          <w:sz w:val="21"/>
          <w:szCs w:val="21"/>
          <w:lang w:eastAsia="ru-RU"/>
        </w:rPr>
        <w:br/>
        <w:t>местного бюджета, включая</w:t>
      </w:r>
      <w:r w:rsidRPr="00D64909">
        <w:rPr>
          <w:rFonts w:ascii="Arial" w:eastAsia="Times New Roman" w:hAnsi="Arial" w:cs="Arial"/>
          <w:color w:val="000000"/>
          <w:sz w:val="21"/>
          <w:szCs w:val="21"/>
          <w:lang w:eastAsia="ru-RU"/>
        </w:rPr>
        <w:br/>
        <w:t>целевые текущие трансферты</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Персонифицированный реестр выписанных больных, которым оказана стационарная</w:t>
      </w:r>
      <w:r w:rsidRPr="00D64909">
        <w:rPr>
          <w:rFonts w:ascii="Arial" w:eastAsia="Times New Roman" w:hAnsi="Arial" w:cs="Arial"/>
          <w:b/>
          <w:bCs/>
          <w:color w:val="000000"/>
          <w:sz w:val="21"/>
          <w:szCs w:val="21"/>
          <w:lang w:eastAsia="ru-RU"/>
        </w:rPr>
        <w:br/>
        <w:t>и стационарозамещающая помощь*</w:t>
      </w:r>
      <w:r w:rsidRPr="00D64909">
        <w:rPr>
          <w:rFonts w:ascii="Arial" w:eastAsia="Times New Roman" w:hAnsi="Arial" w:cs="Arial"/>
          <w:b/>
          <w:bCs/>
          <w:color w:val="000000"/>
          <w:sz w:val="21"/>
          <w:szCs w:val="21"/>
          <w:lang w:eastAsia="ru-RU"/>
        </w:rPr>
        <w:br/>
        <w:t>период с "___" _______ 20 ___ года по "___" 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Стационарная помощь</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3"/>
        <w:gridCol w:w="948"/>
        <w:gridCol w:w="1095"/>
        <w:gridCol w:w="753"/>
        <w:gridCol w:w="1358"/>
        <w:gridCol w:w="950"/>
        <w:gridCol w:w="1214"/>
        <w:gridCol w:w="1318"/>
        <w:gridCol w:w="661"/>
        <w:gridCol w:w="1743"/>
        <w:gridCol w:w="1657"/>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истории болезни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рождения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поступления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выписки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Проведено койко-дней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Исход пребывания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Диагноз заключительный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Тип госпитализации</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Стационарозамещающая помощь: дневной стационар</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3"/>
        <w:gridCol w:w="948"/>
        <w:gridCol w:w="1095"/>
        <w:gridCol w:w="753"/>
        <w:gridCol w:w="1358"/>
        <w:gridCol w:w="950"/>
        <w:gridCol w:w="1214"/>
        <w:gridCol w:w="1318"/>
        <w:gridCol w:w="661"/>
        <w:gridCol w:w="1743"/>
        <w:gridCol w:w="1657"/>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истории болезни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рождения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поступления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выписки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Проведено койко-дней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Исход пребывания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Диагноз заключительный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Тип госпитализации</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Стационар на дому</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3"/>
        <w:gridCol w:w="948"/>
        <w:gridCol w:w="1095"/>
        <w:gridCol w:w="753"/>
        <w:gridCol w:w="1358"/>
        <w:gridCol w:w="950"/>
        <w:gridCol w:w="1214"/>
        <w:gridCol w:w="1318"/>
        <w:gridCol w:w="661"/>
        <w:gridCol w:w="1743"/>
        <w:gridCol w:w="1657"/>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истории болезни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рождения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поступления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выписки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Проведено койко-дней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Исход пребывания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Диагноз заключительный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Тип госпитализации</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 /___________________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формируются на основе введенных данных в ИС"ЭРСБ".</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69</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69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Протокол</w:t>
      </w:r>
      <w:r w:rsidRPr="00D64909">
        <w:rPr>
          <w:rFonts w:ascii="Arial" w:eastAsia="Times New Roman" w:hAnsi="Arial" w:cs="Arial"/>
          <w:b/>
          <w:bCs/>
          <w:color w:val="000000"/>
          <w:sz w:val="21"/>
          <w:szCs w:val="21"/>
          <w:lang w:eastAsia="ru-RU"/>
        </w:rPr>
        <w:br/>
        <w:t>исполнения договора на оказание стационарной и стационарозамещающей</w:t>
      </w:r>
      <w:r w:rsidRPr="00D64909">
        <w:rPr>
          <w:rFonts w:ascii="Arial" w:eastAsia="Times New Roman" w:hAnsi="Arial" w:cs="Arial"/>
          <w:b/>
          <w:bCs/>
          <w:color w:val="000000"/>
          <w:sz w:val="21"/>
          <w:szCs w:val="21"/>
          <w:lang w:eastAsia="ru-RU"/>
        </w:rPr>
        <w:br/>
        <w:t>медицинской помощи в рамках гарантированного объема бесплатной медицинской</w:t>
      </w:r>
      <w:r w:rsidRPr="00D64909">
        <w:rPr>
          <w:rFonts w:ascii="Arial" w:eastAsia="Times New Roman" w:hAnsi="Arial" w:cs="Arial"/>
          <w:b/>
          <w:bCs/>
          <w:color w:val="000000"/>
          <w:sz w:val="21"/>
          <w:szCs w:val="21"/>
          <w:lang w:eastAsia="ru-RU"/>
        </w:rPr>
        <w:br/>
        <w:t>помощи за счет средств республиканского бюджета в виде целевых текущих</w:t>
      </w:r>
      <w:r w:rsidRPr="00D64909">
        <w:rPr>
          <w:rFonts w:ascii="Arial" w:eastAsia="Times New Roman" w:hAnsi="Arial" w:cs="Arial"/>
          <w:b/>
          <w:bCs/>
          <w:color w:val="000000"/>
          <w:sz w:val="21"/>
          <w:szCs w:val="21"/>
          <w:lang w:eastAsia="ru-RU"/>
        </w:rPr>
        <w:br/>
        <w:t>трансфертов и средств местного бюджета</w:t>
      </w:r>
      <w:r w:rsidRPr="00D64909">
        <w:rPr>
          <w:rFonts w:ascii="Arial" w:eastAsia="Times New Roman" w:hAnsi="Arial" w:cs="Arial"/>
          <w:b/>
          <w:bCs/>
          <w:color w:val="000000"/>
          <w:sz w:val="21"/>
          <w:szCs w:val="21"/>
          <w:lang w:eastAsia="ru-RU"/>
        </w:rPr>
        <w:br/>
        <w:t>период: с "___" _______ 20___ года по "___" _______ 20___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__________________________________</w:t>
      </w:r>
      <w:r w:rsidRPr="00D64909">
        <w:rPr>
          <w:rFonts w:ascii="Arial" w:eastAsia="Times New Roman" w:hAnsi="Arial" w:cs="Arial"/>
          <w:color w:val="000000"/>
          <w:sz w:val="21"/>
          <w:szCs w:val="21"/>
          <w:lang w:eastAsia="ru-RU"/>
        </w:rPr>
        <w:br/>
        <w:t>Наименование бюджетной подпрограммы:________________________________</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7"/>
        <w:gridCol w:w="3157"/>
        <w:gridCol w:w="1644"/>
        <w:gridCol w:w="1622"/>
        <w:gridCol w:w="1151"/>
        <w:gridCol w:w="1138"/>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пролеченных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Снято с оплаты*,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за оказание стационарной и стационарозамещающей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целевых текущих трансфертов из республиканского бюджета,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стационарной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стационарозамещающей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средств местного бюджета,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стационарной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стационарозамещающей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снято с оплаты, в том числе частично, за отчетный и предыдущие периоды по результатам по результатам выборочных, внеплановых проверок и иных форм контроля ТД</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КООЗ. Акт контроля качества и объема медицинской помощи прилагается.</w:t>
      </w:r>
      <w:r w:rsidRPr="00D64909">
        <w:rPr>
          <w:rFonts w:ascii="Arial" w:eastAsia="Times New Roman" w:hAnsi="Arial" w:cs="Arial"/>
          <w:color w:val="000000"/>
          <w:sz w:val="21"/>
          <w:szCs w:val="21"/>
          <w:lang w:eastAsia="ru-RU"/>
        </w:rPr>
        <w:br/>
        <w:t>Лизинговые платежи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724"/>
        <w:gridCol w:w="1261"/>
        <w:gridCol w:w="1309"/>
        <w:gridCol w:w="1261"/>
        <w:gridCol w:w="1309"/>
        <w:gridCol w:w="1261"/>
        <w:gridCol w:w="130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Снято с оплаты</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Иные выплаты/вычеты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61"/>
        <w:gridCol w:w="1774"/>
        <w:gridCol w:w="3346"/>
        <w:gridCol w:w="3168"/>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Согласно решению комиссии</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Выплаты, 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Вычеты, 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предъявлено к оплате 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принято к оплате 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Председатель: 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 подпись)</w:t>
      </w:r>
      <w:r w:rsidRPr="00D64909">
        <w:rPr>
          <w:rFonts w:ascii="Arial" w:eastAsia="Times New Roman" w:hAnsi="Arial" w:cs="Arial"/>
          <w:color w:val="000000"/>
          <w:sz w:val="21"/>
          <w:szCs w:val="21"/>
          <w:lang w:eastAsia="ru-RU"/>
        </w:rPr>
        <w:br/>
        <w:t>(для протокола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Члены комиссии: 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 подпись)</w:t>
      </w:r>
      <w:r w:rsidRPr="00D64909">
        <w:rPr>
          <w:rFonts w:ascii="Arial" w:eastAsia="Times New Roman" w:hAnsi="Arial" w:cs="Arial"/>
          <w:color w:val="000000"/>
          <w:sz w:val="21"/>
          <w:szCs w:val="21"/>
          <w:lang w:eastAsia="ru-RU"/>
        </w:rPr>
        <w:br/>
        <w:t>(для протокола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 подпись)</w:t>
      </w:r>
      <w:r w:rsidRPr="00D64909">
        <w:rPr>
          <w:rFonts w:ascii="Arial" w:eastAsia="Times New Roman" w:hAnsi="Arial" w:cs="Arial"/>
          <w:color w:val="000000"/>
          <w:sz w:val="21"/>
          <w:szCs w:val="21"/>
          <w:lang w:eastAsia="ru-RU"/>
        </w:rPr>
        <w:br/>
        <w:t>(для протокола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 подпись)</w:t>
      </w:r>
      <w:r w:rsidRPr="00D64909">
        <w:rPr>
          <w:rFonts w:ascii="Arial" w:eastAsia="Times New Roman" w:hAnsi="Arial" w:cs="Arial"/>
          <w:color w:val="000000"/>
          <w:sz w:val="21"/>
          <w:szCs w:val="21"/>
          <w:lang w:eastAsia="ru-RU"/>
        </w:rPr>
        <w:br/>
        <w:t>(для протокола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Ознакомлен: _________________________________ /____________</w:t>
      </w:r>
      <w:r w:rsidRPr="00D64909">
        <w:rPr>
          <w:rFonts w:ascii="Arial" w:eastAsia="Times New Roman" w:hAnsi="Arial" w:cs="Arial"/>
          <w:color w:val="000000"/>
          <w:sz w:val="21"/>
          <w:szCs w:val="21"/>
          <w:lang w:eastAsia="ru-RU"/>
        </w:rPr>
        <w:br/>
        <w:t>(Фамилия, имя, отчество (при его наличии)/ 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 ____________ 20 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70</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70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Акт выполненных работ (услуг), оказанных в рамках гарантированного объема</w:t>
      </w:r>
      <w:r w:rsidRPr="00D64909">
        <w:rPr>
          <w:rFonts w:ascii="Arial" w:eastAsia="Times New Roman" w:hAnsi="Arial" w:cs="Arial"/>
          <w:b/>
          <w:bCs/>
          <w:color w:val="000000"/>
          <w:sz w:val="21"/>
          <w:szCs w:val="21"/>
          <w:lang w:eastAsia="ru-RU"/>
        </w:rPr>
        <w:br/>
        <w:t>бесплатной медицинской помощи за счет средств республиканского бюджета в виде</w:t>
      </w:r>
      <w:r w:rsidRPr="00D64909">
        <w:rPr>
          <w:rFonts w:ascii="Arial" w:eastAsia="Times New Roman" w:hAnsi="Arial" w:cs="Arial"/>
          <w:b/>
          <w:bCs/>
          <w:color w:val="000000"/>
          <w:sz w:val="21"/>
          <w:szCs w:val="21"/>
          <w:lang w:eastAsia="ru-RU"/>
        </w:rPr>
        <w:br/>
        <w:t>целевых текущих трансфертов и средств местного бюджета</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_________ 20 ___ года по "___" _________ 20 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__________________________</w:t>
      </w:r>
      <w:r w:rsidRPr="00D64909">
        <w:rPr>
          <w:rFonts w:ascii="Arial" w:eastAsia="Times New Roman" w:hAnsi="Arial" w:cs="Arial"/>
          <w:color w:val="000000"/>
          <w:sz w:val="21"/>
          <w:szCs w:val="21"/>
          <w:lang w:eastAsia="ru-RU"/>
        </w:rPr>
        <w:br/>
        <w:t>Наименование бюджетной подпрограммы:_______________________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сумма по Договору_____________________________________________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сумма выплаченного аванса__________________________________________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сумма оплаченных (оказанных) услуг__________________________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сумма лизинговых платежей на текущий год согласно Договору ___________тенге</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00"/>
        <w:gridCol w:w="4933"/>
        <w:gridCol w:w="2100"/>
        <w:gridCol w:w="1616"/>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за оказание стационарной и стационарозамещающей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целевых текущих трансфертов из республиканского бюджета,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стационарной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стационарозамещающей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средств местного бюджета,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стационарной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оказание стационарозамещающей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Лизинговые платежи.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179"/>
        <w:gridCol w:w="1366"/>
        <w:gridCol w:w="1719"/>
        <w:gridCol w:w="1366"/>
        <w:gridCol w:w="171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Иные выплаты/вычеты.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61"/>
        <w:gridCol w:w="1774"/>
        <w:gridCol w:w="3346"/>
        <w:gridCol w:w="3168"/>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Согласно решению комиссии</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Выплаты, 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Вычеты, 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принято к оплате: ________________________________________тенге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возмещение лизинговых платежей 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к удержанию ранее выплаченного аванса 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к удержанию лизинговых платежей 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Остаток ранее выплаченного аванса, который подлежит удержанию в следующий период ______________________________________________тенге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Итого к перечислению ___________________________________________тенге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возмещение лизинговых платежей _______________тенге</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210"/>
        <w:gridCol w:w="243"/>
        <w:gridCol w:w="4902"/>
      </w:tblGrid>
      <w:tr w:rsidR="00D64909" w:rsidRPr="00D64909" w:rsidTr="00D64909">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Заказчик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государственного органа)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 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БИН_____________________________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БИК_____________________________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ГУ 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комитет казначейства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бенефициара (далее – КБЕ)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наличии)/подпись) (для акта 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(для акта на бумажном</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носителе)</w:t>
            </w:r>
          </w:p>
        </w:tc>
        <w:tc>
          <w:tcPr>
            <w:tcW w:w="0" w:type="auto"/>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Поставщик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медицинской организации)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БИН_______________________________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БИК_______________________________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банка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КБЕ_______________________________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наличии)/подпись) (для акта 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(при наличии/ для акта 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бумажном носителе)</w:t>
            </w:r>
          </w:p>
        </w:tc>
      </w:tr>
    </w:tbl>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71</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Меры экономического воздействия</w:t>
      </w:r>
      <w:r w:rsidRPr="00D64909">
        <w:rPr>
          <w:rFonts w:ascii="Arial" w:eastAsia="Times New Roman" w:hAnsi="Arial" w:cs="Arial"/>
          <w:b/>
          <w:bCs/>
          <w:color w:val="000000"/>
          <w:sz w:val="21"/>
          <w:szCs w:val="21"/>
          <w:lang w:eastAsia="ru-RU"/>
        </w:rPr>
        <w:br/>
        <w:t>при оказании медицинской помощи онкологическим</w:t>
      </w:r>
      <w:r w:rsidRPr="00D64909">
        <w:rPr>
          <w:rFonts w:ascii="Arial" w:eastAsia="Times New Roman" w:hAnsi="Arial" w:cs="Arial"/>
          <w:b/>
          <w:bCs/>
          <w:color w:val="000000"/>
          <w:sz w:val="21"/>
          <w:szCs w:val="21"/>
          <w:lang w:eastAsia="ru-RU"/>
        </w:rPr>
        <w:br/>
        <w:t>больным в рамках ГОБМП по комплексному тарифу</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8"/>
        <w:gridCol w:w="4615"/>
        <w:gridCol w:w="2003"/>
        <w:gridCol w:w="2213"/>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дефекта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Единица измерения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Мера экономического воздействия</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летальных исходов (предотвратимые)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(один) онкологический больной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6-ти кратный размер комплексного тарифа</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Недостоверное, несвоевременное и некачественное введение данных в ЭРОБ и несоответствие предъявленных к оплате документов данным ЭРОБ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(один) онкологический больной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3-х кратный размер комплексного тарифа</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Несвоевременная регистрация сведений смерти в ЭРОБ, позднее 10 дней с момента смерти онкологического больного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(один) онкологический больной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размер комплексного тарифа</w:t>
            </w:r>
          </w:p>
        </w:tc>
      </w:tr>
    </w:tbl>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72</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72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СЧЕТ-РЕЕСТР</w:t>
      </w:r>
      <w:r w:rsidRPr="00D64909">
        <w:rPr>
          <w:rFonts w:ascii="Arial" w:eastAsia="Times New Roman" w:hAnsi="Arial" w:cs="Arial"/>
          <w:b/>
          <w:bCs/>
          <w:color w:val="000000"/>
          <w:sz w:val="21"/>
          <w:szCs w:val="21"/>
          <w:lang w:eastAsia="ru-RU"/>
        </w:rPr>
        <w:br/>
        <w:t>оказанных медицинских услуг онкологическим больным в рамках гарантированного</w:t>
      </w:r>
      <w:r w:rsidRPr="00D64909">
        <w:rPr>
          <w:rFonts w:ascii="Arial" w:eastAsia="Times New Roman" w:hAnsi="Arial" w:cs="Arial"/>
          <w:b/>
          <w:bCs/>
          <w:color w:val="000000"/>
          <w:sz w:val="21"/>
          <w:szCs w:val="21"/>
          <w:lang w:eastAsia="ru-RU"/>
        </w:rPr>
        <w:br/>
        <w:t>объема бесплатной медицинской помощи</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 20___ года по "___" _______ 20___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________________________________</w:t>
      </w:r>
      <w:r w:rsidRPr="00D64909">
        <w:rPr>
          <w:rFonts w:ascii="Arial" w:eastAsia="Times New Roman" w:hAnsi="Arial" w:cs="Arial"/>
          <w:color w:val="000000"/>
          <w:sz w:val="21"/>
          <w:szCs w:val="21"/>
          <w:lang w:eastAsia="ru-RU"/>
        </w:rPr>
        <w:br/>
        <w:t>Наименование бюджетной подпрограммы:_____________________________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комплексному тарифу на одного онкологического больного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Комплексный тариф на одного онкологического больного в месяц: _______________ тенге</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1666"/>
        <w:gridCol w:w="2110"/>
        <w:gridCol w:w="709"/>
        <w:gridCol w:w="1027"/>
        <w:gridCol w:w="709"/>
        <w:gridCol w:w="1024"/>
        <w:gridCol w:w="2110"/>
        <w:gridCol w:w="1851"/>
        <w:gridCol w:w="1453"/>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зарегистрированных в ЭРОБ на начало отчетного периода</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взятых на учет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снятых с учета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зарегистрированных в ЭРОБ на конец отчетного периода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Среднесписочная численность онкологических больных</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из других регионов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умершие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Оказанная медицинская помощь онкологическим больным, 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фактическим затратам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530"/>
        <w:gridCol w:w="1628"/>
        <w:gridCol w:w="1453"/>
        <w:gridCol w:w="1628"/>
        <w:gridCol w:w="1453"/>
        <w:gridCol w:w="1628"/>
        <w:gridCol w:w="1261"/>
        <w:gridCol w:w="1453"/>
        <w:gridCol w:w="1417"/>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Применение химиопрепаратов онкологическим больным</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Применение таргетных препаратов онкологическим больным</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лучевой терапии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предъявлено к оплате, 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сеансов лучевой терапии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по специализированной медицинской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при оказании амбулаторно-поликлинической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при оказании стационарной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 оказании стационарозамещающей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клинико-затратным группам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Стоимость базового тарифа (ставки)__________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Поправочные коэффициенты: _______________</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9"/>
        <w:gridCol w:w="2526"/>
        <w:gridCol w:w="825"/>
        <w:gridCol w:w="1964"/>
        <w:gridCol w:w="1651"/>
        <w:gridCol w:w="1419"/>
        <w:gridCol w:w="1261"/>
        <w:gridCol w:w="1453"/>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Номер группы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диагноза/операции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Коэффициент затратоемкости по КЗГ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пролеченных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базовых тарифов (ставок)</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стационарная 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стационарозамещающая 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Лизинговые платежи.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бюджетной подпрограммы:________________________________.</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41"/>
        <w:gridCol w:w="2328"/>
        <w:gridCol w:w="1510"/>
        <w:gridCol w:w="2670"/>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медицинского оборудования: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пролеченных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Итого к оплате: ______________________________________________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данному счет-реестру прилагаются следующие приложения*: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движения онкологических больных по форме согласно таблице 1 к счет-</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реестру за оказание медицинской помощи онкологическим больным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оказанной медицинской помощи онкологическим больным в рамках гарантированного объема бесплатной медицинской помощи по комплексному тарифу на одного онкологического больного по форме согласно таблице 2 к счет-реестру за оказание медицинской помощи онкологическим больным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по применению химиопрепаратов онкологическим больным в рамках гарантированного объема бесплатной медицинской помощи по форме согласно таблице 3 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счет-реестру за оказание медицинской помощи онкологическим больным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по применению таргетных препаратов онкологическим больным в рамках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гарантированного объема бесплатной медицинской помощи по форме согласно таблице 4 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счет-реестру за оказание медицинской помощи онкологическим больным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оказанной лучевой терапии онкологическим больным в рамках гарантированного объема бесплатной медицинской помощи по форме согласно таблице 5 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счет-реестру за оказание медицинской помощи онкологическим больным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оказанной специализированной медицинской помощи в рамках ГОБМП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 по форме согласно таблице 6 к счет-реестру за оказание медицинской помощи онкологическим больным в рамках ГОБМП;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информация получена из информационной системы "Электронный регистр онкологических больных".</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1</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онкологическим больным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 движения онкологических больных*</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886"/>
        <w:gridCol w:w="2110"/>
        <w:gridCol w:w="709"/>
        <w:gridCol w:w="1027"/>
        <w:gridCol w:w="709"/>
        <w:gridCol w:w="1024"/>
        <w:gridCol w:w="2110"/>
        <w:gridCol w:w="1851"/>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Период</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зарегистрированных в ЭРОБ на начало отчетного периода</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взятых на учет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снятых с учета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зарегистрированных в ЭРОБ на конец отчетного периода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Среднесписочная численность онкологических больных</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из других регионов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умершие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2</w:t>
      </w:r>
      <w:r w:rsidRPr="00D64909">
        <w:rPr>
          <w:rFonts w:ascii="Arial" w:eastAsia="Times New Roman" w:hAnsi="Arial" w:cs="Arial"/>
          <w:color w:val="000000"/>
          <w:sz w:val="21"/>
          <w:szCs w:val="21"/>
          <w:lang w:eastAsia="ru-RU"/>
        </w:rPr>
        <w:br/>
        <w:t>к счет-реестру оказанных</w:t>
      </w:r>
      <w:r w:rsidRPr="00D64909">
        <w:rPr>
          <w:rFonts w:ascii="Arial" w:eastAsia="Times New Roman" w:hAnsi="Arial" w:cs="Arial"/>
          <w:color w:val="000000"/>
          <w:sz w:val="21"/>
          <w:szCs w:val="21"/>
          <w:lang w:eastAsia="ru-RU"/>
        </w:rPr>
        <w:br/>
        <w:t>медицинских услуг</w:t>
      </w:r>
      <w:r w:rsidRPr="00D64909">
        <w:rPr>
          <w:rFonts w:ascii="Arial" w:eastAsia="Times New Roman" w:hAnsi="Arial" w:cs="Arial"/>
          <w:color w:val="000000"/>
          <w:sz w:val="21"/>
          <w:szCs w:val="21"/>
          <w:lang w:eastAsia="ru-RU"/>
        </w:rPr>
        <w:br/>
        <w:t>онкологическим больным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w:t>
      </w:r>
      <w:r w:rsidRPr="00D64909">
        <w:rPr>
          <w:rFonts w:ascii="Arial" w:eastAsia="Times New Roman" w:hAnsi="Arial" w:cs="Arial"/>
          <w:b/>
          <w:bCs/>
          <w:color w:val="000000"/>
          <w:sz w:val="21"/>
          <w:szCs w:val="21"/>
          <w:lang w:eastAsia="ru-RU"/>
        </w:rPr>
        <w:br/>
        <w:t>оказанной медицинской помощи онкологическим больным в рамках гарантированного</w:t>
      </w:r>
      <w:r w:rsidRPr="00D64909">
        <w:rPr>
          <w:rFonts w:ascii="Arial" w:eastAsia="Times New Roman" w:hAnsi="Arial" w:cs="Arial"/>
          <w:b/>
          <w:bCs/>
          <w:color w:val="000000"/>
          <w:sz w:val="21"/>
          <w:szCs w:val="21"/>
          <w:lang w:eastAsia="ru-RU"/>
        </w:rPr>
        <w:br/>
        <w:t>объема бесплатной медицинской помощи по комплексному тарифу на одного</w:t>
      </w:r>
      <w:r w:rsidRPr="00D64909">
        <w:rPr>
          <w:rFonts w:ascii="Arial" w:eastAsia="Times New Roman" w:hAnsi="Arial" w:cs="Arial"/>
          <w:b/>
          <w:bCs/>
          <w:color w:val="000000"/>
          <w:sz w:val="21"/>
          <w:szCs w:val="21"/>
          <w:lang w:eastAsia="ru-RU"/>
        </w:rPr>
        <w:br/>
        <w:t>онкологического больного*</w:t>
      </w:r>
      <w:r w:rsidRPr="00D64909">
        <w:rPr>
          <w:rFonts w:ascii="Arial" w:eastAsia="Times New Roman" w:hAnsi="Arial" w:cs="Arial"/>
          <w:b/>
          <w:bCs/>
          <w:color w:val="000000"/>
          <w:sz w:val="21"/>
          <w:szCs w:val="21"/>
          <w:lang w:eastAsia="ru-RU"/>
        </w:rPr>
        <w:br/>
        <w:t>период: с "___" _______ 20___ года по "___" _______ 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консультативно-диагностических услуг</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9"/>
        <w:gridCol w:w="1861"/>
        <w:gridCol w:w="3505"/>
        <w:gridCol w:w="2844"/>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специализированной медицинской помощи в форме стационарной и (или) стационарозамещающей медицинской помощи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1044"/>
        <w:gridCol w:w="612"/>
        <w:gridCol w:w="1405"/>
        <w:gridCol w:w="1657"/>
        <w:gridCol w:w="950"/>
        <w:gridCol w:w="1235"/>
        <w:gridCol w:w="661"/>
        <w:gridCol w:w="1569"/>
        <w:gridCol w:w="661"/>
        <w:gridCol w:w="1569"/>
        <w:gridCol w:w="954"/>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Профиль койки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медицинской карты</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госпитализации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выписки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Повод обращения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заключительный диагноз</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Основная операция</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Исход лечения</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r>
      <w:tr w:rsidR="00D64909" w:rsidRPr="00D64909" w:rsidTr="00D64909">
        <w:tc>
          <w:tcPr>
            <w:tcW w:w="0" w:type="auto"/>
            <w:gridSpan w:val="1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случаев по специализированной медицинской помощи ______, в том числе:</w:t>
            </w:r>
          </w:p>
        </w:tc>
      </w:tr>
      <w:tr w:rsidR="00D64909" w:rsidRPr="00D64909" w:rsidTr="00D64909">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стационарная помощь ________,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стационарозамещающая помощь _____,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3</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онкологическим больным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w:t>
      </w:r>
      <w:r w:rsidRPr="00D64909">
        <w:rPr>
          <w:rFonts w:ascii="Arial" w:eastAsia="Times New Roman" w:hAnsi="Arial" w:cs="Arial"/>
          <w:b/>
          <w:bCs/>
          <w:color w:val="000000"/>
          <w:sz w:val="21"/>
          <w:szCs w:val="21"/>
          <w:lang w:eastAsia="ru-RU"/>
        </w:rPr>
        <w:br/>
        <w:t>по применению химиопрепаратов онкологическим больным в рамках</w:t>
      </w:r>
      <w:r w:rsidRPr="00D64909">
        <w:rPr>
          <w:rFonts w:ascii="Arial" w:eastAsia="Times New Roman" w:hAnsi="Arial" w:cs="Arial"/>
          <w:b/>
          <w:bCs/>
          <w:color w:val="000000"/>
          <w:sz w:val="21"/>
          <w:szCs w:val="21"/>
          <w:lang w:eastAsia="ru-RU"/>
        </w:rPr>
        <w:br/>
        <w:t>гарантированного объема бесплатной медицинской помощи при оказании</w:t>
      </w:r>
      <w:r w:rsidRPr="00D64909">
        <w:rPr>
          <w:rFonts w:ascii="Arial" w:eastAsia="Times New Roman" w:hAnsi="Arial" w:cs="Arial"/>
          <w:b/>
          <w:bCs/>
          <w:color w:val="000000"/>
          <w:sz w:val="21"/>
          <w:szCs w:val="21"/>
          <w:lang w:eastAsia="ru-RU"/>
        </w:rPr>
        <w:br/>
        <w:t>специализированной медицинской помощи по формам: стационарная и</w:t>
      </w:r>
      <w:r w:rsidRPr="00D64909">
        <w:rPr>
          <w:rFonts w:ascii="Arial" w:eastAsia="Times New Roman" w:hAnsi="Arial" w:cs="Arial"/>
          <w:b/>
          <w:bCs/>
          <w:color w:val="000000"/>
          <w:sz w:val="21"/>
          <w:szCs w:val="21"/>
          <w:lang w:eastAsia="ru-RU"/>
        </w:rPr>
        <w:br/>
        <w:t>стационарозамещающая медицинская помощь</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1051"/>
        <w:gridCol w:w="1405"/>
        <w:gridCol w:w="661"/>
        <w:gridCol w:w="1569"/>
        <w:gridCol w:w="1569"/>
        <w:gridCol w:w="938"/>
        <w:gridCol w:w="1056"/>
        <w:gridCol w:w="1184"/>
        <w:gridCol w:w="1405"/>
        <w:gridCol w:w="1261"/>
        <w:gridCol w:w="1453"/>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 пациента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медицинской карты</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заключительный диагноз</w:t>
            </w:r>
          </w:p>
        </w:tc>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Расход на химиопрепараты</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препарата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Форма выпуска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Доза 1 единицы, мг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1 единицы,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Назначенная доза, в мг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препарата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применено химиопрепаратов онкологическим больным,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онкологическим больным, состоящим на учете в онкологическом диспансере,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онкологическим больным, не состоящим на учете в онкологическом диспансере,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_______________________________________________________________________________, итого: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онкологического диспансера, где состоит на учете онкологический больной)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4</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онкологическим больным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w:t>
      </w:r>
      <w:r w:rsidRPr="00D64909">
        <w:rPr>
          <w:rFonts w:ascii="Arial" w:eastAsia="Times New Roman" w:hAnsi="Arial" w:cs="Arial"/>
          <w:b/>
          <w:bCs/>
          <w:color w:val="000000"/>
          <w:sz w:val="21"/>
          <w:szCs w:val="21"/>
          <w:lang w:eastAsia="ru-RU"/>
        </w:rPr>
        <w:br/>
        <w:t>по применению таргетных препаратов онкологическим больным, состоящим на учете в</w:t>
      </w:r>
      <w:r w:rsidRPr="00D64909">
        <w:rPr>
          <w:rFonts w:ascii="Arial" w:eastAsia="Times New Roman" w:hAnsi="Arial" w:cs="Arial"/>
          <w:b/>
          <w:bCs/>
          <w:color w:val="000000"/>
          <w:sz w:val="21"/>
          <w:szCs w:val="21"/>
          <w:lang w:eastAsia="ru-RU"/>
        </w:rPr>
        <w:br/>
        <w:t>онкологическом диспансере, в рамках гарантированного объема бесплатной</w:t>
      </w:r>
      <w:r w:rsidRPr="00D64909">
        <w:rPr>
          <w:rFonts w:ascii="Arial" w:eastAsia="Times New Roman" w:hAnsi="Arial" w:cs="Arial"/>
          <w:b/>
          <w:bCs/>
          <w:color w:val="000000"/>
          <w:sz w:val="21"/>
          <w:szCs w:val="21"/>
          <w:lang w:eastAsia="ru-RU"/>
        </w:rPr>
        <w:br/>
        <w:t>медицинской помощи на амбулаторном уровне*</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612"/>
        <w:gridCol w:w="940"/>
        <w:gridCol w:w="661"/>
        <w:gridCol w:w="1569"/>
        <w:gridCol w:w="1569"/>
        <w:gridCol w:w="938"/>
        <w:gridCol w:w="1056"/>
        <w:gridCol w:w="1184"/>
        <w:gridCol w:w="1261"/>
        <w:gridCol w:w="1453"/>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рецепта</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заключительный диагноз</w:t>
            </w:r>
          </w:p>
        </w:tc>
        <w:tc>
          <w:tcPr>
            <w:tcW w:w="0" w:type="auto"/>
            <w:gridSpan w:val="6"/>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Расход на таргетные препараты</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таргетного препарата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Форма выпуска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Доза 1 единицы, мг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1 единицы,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препарата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применено таргетных препаратов онкологическим больным,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5</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онкологическим больным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w:t>
      </w:r>
      <w:r w:rsidRPr="00D64909">
        <w:rPr>
          <w:rFonts w:ascii="Arial" w:eastAsia="Times New Roman" w:hAnsi="Arial" w:cs="Arial"/>
          <w:b/>
          <w:bCs/>
          <w:color w:val="000000"/>
          <w:sz w:val="21"/>
          <w:szCs w:val="21"/>
          <w:lang w:eastAsia="ru-RU"/>
        </w:rPr>
        <w:br/>
        <w:t>оказанной лучевой терапии онкологическим больным в рамках гарантированного</w:t>
      </w:r>
      <w:r w:rsidRPr="00D64909">
        <w:rPr>
          <w:rFonts w:ascii="Arial" w:eastAsia="Times New Roman" w:hAnsi="Arial" w:cs="Arial"/>
          <w:b/>
          <w:bCs/>
          <w:color w:val="000000"/>
          <w:sz w:val="21"/>
          <w:szCs w:val="21"/>
          <w:lang w:eastAsia="ru-RU"/>
        </w:rPr>
        <w:br/>
        <w:t>объема бесплатной медицинской помощи при оказании специализированной</w:t>
      </w:r>
      <w:r w:rsidRPr="00D64909">
        <w:rPr>
          <w:rFonts w:ascii="Arial" w:eastAsia="Times New Roman" w:hAnsi="Arial" w:cs="Arial"/>
          <w:b/>
          <w:bCs/>
          <w:color w:val="000000"/>
          <w:sz w:val="21"/>
          <w:szCs w:val="21"/>
          <w:lang w:eastAsia="ru-RU"/>
        </w:rPr>
        <w:br/>
        <w:t>медицинской помощи по формам: стационарная и стационарозамещающая</w:t>
      </w:r>
      <w:r w:rsidRPr="00D64909">
        <w:rPr>
          <w:rFonts w:ascii="Arial" w:eastAsia="Times New Roman" w:hAnsi="Arial" w:cs="Arial"/>
          <w:b/>
          <w:bCs/>
          <w:color w:val="000000"/>
          <w:sz w:val="21"/>
          <w:szCs w:val="21"/>
          <w:lang w:eastAsia="ru-RU"/>
        </w:rPr>
        <w:br/>
        <w:t>медицинская помощь*</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14"/>
        <w:gridCol w:w="612"/>
        <w:gridCol w:w="661"/>
        <w:gridCol w:w="1569"/>
        <w:gridCol w:w="1743"/>
        <w:gridCol w:w="782"/>
        <w:gridCol w:w="1569"/>
        <w:gridCol w:w="1184"/>
        <w:gridCol w:w="1261"/>
        <w:gridCol w:w="1252"/>
        <w:gridCol w:w="1453"/>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медицинской карты</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заключительный диагноз</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услуги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услуги, тенге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сеансов</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Суммарная очаговая доза облучения грей (Гр)</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проведено сеансов лучевой терапии онкологическим больным,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онкологическим больным, состоящим на учете в онкологическом диспансере,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онкологическим больным, не состоящим на учете в онкологическом диспансере,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_____________________________________________________________, итого: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онкологического диспансера, где состоит на учете онкологический больной)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6</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онкологическим больным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w:t>
      </w:r>
      <w:r w:rsidRPr="00D64909">
        <w:rPr>
          <w:rFonts w:ascii="Arial" w:eastAsia="Times New Roman" w:hAnsi="Arial" w:cs="Arial"/>
          <w:b/>
          <w:bCs/>
          <w:color w:val="000000"/>
          <w:sz w:val="21"/>
          <w:szCs w:val="21"/>
          <w:lang w:eastAsia="ru-RU"/>
        </w:rPr>
        <w:br/>
        <w:t>оказанной специализированной медицинской помощи в рамках гарантированного</w:t>
      </w:r>
      <w:r w:rsidRPr="00D64909">
        <w:rPr>
          <w:rFonts w:ascii="Arial" w:eastAsia="Times New Roman" w:hAnsi="Arial" w:cs="Arial"/>
          <w:b/>
          <w:bCs/>
          <w:color w:val="000000"/>
          <w:sz w:val="21"/>
          <w:szCs w:val="21"/>
          <w:lang w:eastAsia="ru-RU"/>
        </w:rPr>
        <w:br/>
        <w:t>объема бесплатной медицинской помощи с целью обеспечения доступности и качества</w:t>
      </w:r>
      <w:r w:rsidRPr="00D64909">
        <w:rPr>
          <w:rFonts w:ascii="Arial" w:eastAsia="Times New Roman" w:hAnsi="Arial" w:cs="Arial"/>
          <w:b/>
          <w:bCs/>
          <w:color w:val="000000"/>
          <w:sz w:val="21"/>
          <w:szCs w:val="21"/>
          <w:lang w:eastAsia="ru-RU"/>
        </w:rPr>
        <w:br/>
        <w:t>медицинской помощи онкологическим больным (больным с предраковыми</w:t>
      </w:r>
      <w:r w:rsidRPr="00D64909">
        <w:rPr>
          <w:rFonts w:ascii="Arial" w:eastAsia="Times New Roman" w:hAnsi="Arial" w:cs="Arial"/>
          <w:b/>
          <w:bCs/>
          <w:color w:val="000000"/>
          <w:sz w:val="21"/>
          <w:szCs w:val="21"/>
          <w:lang w:eastAsia="ru-RU"/>
        </w:rPr>
        <w:br/>
        <w:t>заболеваниями, направленным на верификацию диагноза) при реализации их права на</w:t>
      </w:r>
      <w:r w:rsidRPr="00D64909">
        <w:rPr>
          <w:rFonts w:ascii="Arial" w:eastAsia="Times New Roman" w:hAnsi="Arial" w:cs="Arial"/>
          <w:b/>
          <w:bCs/>
          <w:color w:val="000000"/>
          <w:sz w:val="21"/>
          <w:szCs w:val="21"/>
          <w:lang w:eastAsia="ru-RU"/>
        </w:rPr>
        <w:br/>
        <w:t>свободный выбор</w:t>
      </w:r>
      <w:r w:rsidRPr="00D64909">
        <w:rPr>
          <w:rFonts w:ascii="Arial" w:eastAsia="Times New Roman" w:hAnsi="Arial" w:cs="Arial"/>
          <w:b/>
          <w:bCs/>
          <w:color w:val="000000"/>
          <w:sz w:val="21"/>
          <w:szCs w:val="21"/>
          <w:lang w:eastAsia="ru-RU"/>
        </w:rPr>
        <w:br/>
        <w:t>период: с "___" _________ 20 ___ года по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специализированной медицинской помощи в форме стационарной и (или) стационарозамещающей медицинской помощи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1044"/>
        <w:gridCol w:w="612"/>
        <w:gridCol w:w="1405"/>
        <w:gridCol w:w="1657"/>
        <w:gridCol w:w="950"/>
        <w:gridCol w:w="595"/>
        <w:gridCol w:w="1569"/>
        <w:gridCol w:w="661"/>
        <w:gridCol w:w="1569"/>
        <w:gridCol w:w="825"/>
        <w:gridCol w:w="1651"/>
        <w:gridCol w:w="1636"/>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Профиль койки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медицинской карты</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госпитализации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выписки</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заключительный диагноз</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Основная операция</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Номер группы КЗГ</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Коэффициент затратоемкости по КЗГ</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предъявленная к оплате, 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 -10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gridSpan w:val="11"/>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gridSpan w:val="11"/>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стационарная помощь,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11"/>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______________________________________________________________________, итого: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онкологического диспансера, где состоит на учете онкологический больной)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gridSpan w:val="11"/>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стационарозамещающая помощь,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11"/>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______________________________________________________________________, итого: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онкологического диспансера, где состоит на учете онкологический больной)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 при наличии)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73</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73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Протокол</w:t>
      </w:r>
      <w:r w:rsidRPr="00D64909">
        <w:rPr>
          <w:rFonts w:ascii="Arial" w:eastAsia="Times New Roman" w:hAnsi="Arial" w:cs="Arial"/>
          <w:b/>
          <w:bCs/>
          <w:color w:val="000000"/>
          <w:sz w:val="21"/>
          <w:szCs w:val="21"/>
          <w:lang w:eastAsia="ru-RU"/>
        </w:rPr>
        <w:br/>
        <w:t>исполнения договора на оказание гарантированного объема бесплатной медицинской</w:t>
      </w:r>
      <w:r w:rsidRPr="00D64909">
        <w:rPr>
          <w:rFonts w:ascii="Arial" w:eastAsia="Times New Roman" w:hAnsi="Arial" w:cs="Arial"/>
          <w:b/>
          <w:bCs/>
          <w:color w:val="000000"/>
          <w:sz w:val="21"/>
          <w:szCs w:val="21"/>
          <w:lang w:eastAsia="ru-RU"/>
        </w:rPr>
        <w:br/>
        <w:t>помощи при оказании медицинской помощи онкологическим больным</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 20___ года по "___" _______ 20___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________________________________</w:t>
      </w:r>
      <w:r w:rsidRPr="00D64909">
        <w:rPr>
          <w:rFonts w:ascii="Arial" w:eastAsia="Times New Roman" w:hAnsi="Arial" w:cs="Arial"/>
          <w:color w:val="000000"/>
          <w:sz w:val="21"/>
          <w:szCs w:val="21"/>
          <w:lang w:eastAsia="ru-RU"/>
        </w:rPr>
        <w:br/>
        <w:t>Наименование бюджетной подпрограммы:_____________________________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комплексному тарифу на одного онкологического больного</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1944"/>
        <w:gridCol w:w="1793"/>
        <w:gridCol w:w="870"/>
        <w:gridCol w:w="1276"/>
        <w:gridCol w:w="873"/>
        <w:gridCol w:w="1270"/>
        <w:gridCol w:w="870"/>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Среднесписочная численность онкологических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за отчетный период, прошедшие контроль качества, из них: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Подтверждены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 подтверждены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Недостоверное, несвоевременное и некачественное введение данных в ЭРОБ и несоответствие предъявленных к оплате документов данным ЭРОБ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Несвоевременная регистрация сведений смерти, позднее 10 дней с момента смерти онкологического больного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фактическим затратам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530"/>
        <w:gridCol w:w="1453"/>
        <w:gridCol w:w="1117"/>
        <w:gridCol w:w="969"/>
        <w:gridCol w:w="1453"/>
        <w:gridCol w:w="1117"/>
        <w:gridCol w:w="969"/>
        <w:gridCol w:w="1453"/>
        <w:gridCol w:w="1117"/>
        <w:gridCol w:w="969"/>
        <w:gridCol w:w="1453"/>
        <w:gridCol w:w="1117"/>
        <w:gridCol w:w="96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Применение химиопрепаратов онкологическим больным</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Применение таргетных препаратов онкологическим больным</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лучевой терапии</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к снятию и не подлежит оплате, в том числе частично,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к снятию и не подлежит оплате, в том числе частично,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к снятию и не подлежит оплате, в том числе частично,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к снятию и не подлежит оплате, в том числе частично,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по специализированной медицинской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при оказании амбулаторно-поликлинической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при оказании стационарной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 оказании стационарозамещающей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*прилагаются акты сверки исполнений условия договора на оказание ГОБМП при их наличии.</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клинико-затратным группам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951"/>
        <w:gridCol w:w="667"/>
        <w:gridCol w:w="595"/>
        <w:gridCol w:w="635"/>
        <w:gridCol w:w="568"/>
        <w:gridCol w:w="674"/>
        <w:gridCol w:w="590"/>
        <w:gridCol w:w="636"/>
        <w:gridCol w:w="569"/>
        <w:gridCol w:w="666"/>
        <w:gridCol w:w="595"/>
        <w:gridCol w:w="635"/>
        <w:gridCol w:w="568"/>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Код/наименование перечня</w:t>
            </w:r>
          </w:p>
        </w:tc>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СЗТ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СЗТ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СЗТ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СЗТ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СЗТ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СЗТ</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 Сумма по перечню случаев госпитализации за отчетный период, подлежащие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 Сумма по перечню случаев госпитализации за отчетный период, прошедших контроль качества и объема после оценки СИ, за исключением случаев с летальными исходами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III. Сумма по перечню летальных случаев за отчетный период и предыдущий период, прошедшие контроль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отчетный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прошедший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IV. Сумма по перечню случаев за отчетный и предыдущие периоды, выявленных КООЗ по результатам плановых и внеплановых проверок и не подлежащих оплате, в том числе частично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отчетный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прошедший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V. Сумма по перечню случаев госпитализации за отчетный период, прошедших контроль объема после оценки СИ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VI. Сумма по перечню случаев госпитализации за отчетный период, прошедших контроль объема, за исключением случаев, прошедших контроль качества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VII. Сумма по перечню случаев за отчетный и прошедшие периоды, по которым проведен контроль объема по результатам анализа исполнения Договора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отчетный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прошедший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по результатам контроля всеми участниками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Лизинговые платежи</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24"/>
        <w:gridCol w:w="1660"/>
        <w:gridCol w:w="1671"/>
        <w:gridCol w:w="1261"/>
        <w:gridCol w:w="1309"/>
        <w:gridCol w:w="1261"/>
        <w:gridCol w:w="130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предъявленных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Предъявленная сумма лизингового платежа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к снятию с оплаты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к снятию с оплаты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принятых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сумма лизингового платежа,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Иные выплаты/вычеты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61"/>
        <w:gridCol w:w="1774"/>
        <w:gridCol w:w="3346"/>
        <w:gridCol w:w="3168"/>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Согласно решения комиссии</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Выплаты, 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Вычеты, 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предъявлено к оплате 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принято к оплате 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Председатель: ____________________________________/_________________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Члены комиссии: 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Ознакомлен: _______________________________ /_______________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 ____________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получена из информационных систем "Электронный регистр онкологических больных" и "Система управления качеством медицинских услуг".</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w:t>
      </w:r>
      <w:r w:rsidRPr="00D64909">
        <w:rPr>
          <w:rFonts w:ascii="Arial" w:eastAsia="Times New Roman" w:hAnsi="Arial" w:cs="Arial"/>
          <w:color w:val="000000"/>
          <w:sz w:val="21"/>
          <w:szCs w:val="21"/>
          <w:lang w:eastAsia="ru-RU"/>
        </w:rPr>
        <w:br/>
        <w:t>к протоколу исполнения</w:t>
      </w:r>
      <w:r w:rsidRPr="00D64909">
        <w:rPr>
          <w:rFonts w:ascii="Arial" w:eastAsia="Times New Roman" w:hAnsi="Arial" w:cs="Arial"/>
          <w:color w:val="000000"/>
          <w:sz w:val="21"/>
          <w:szCs w:val="21"/>
          <w:lang w:eastAsia="ru-RU"/>
        </w:rPr>
        <w:br/>
        <w:t>договора на оказание</w:t>
      </w:r>
      <w:r w:rsidRPr="00D64909">
        <w:rPr>
          <w:rFonts w:ascii="Arial" w:eastAsia="Times New Roman" w:hAnsi="Arial" w:cs="Arial"/>
          <w:color w:val="000000"/>
          <w:sz w:val="21"/>
          <w:szCs w:val="21"/>
          <w:lang w:eastAsia="ru-RU"/>
        </w:rPr>
        <w:br/>
        <w:t>гарантированного объема</w:t>
      </w:r>
      <w:r w:rsidRPr="00D64909">
        <w:rPr>
          <w:rFonts w:ascii="Arial" w:eastAsia="Times New Roman" w:hAnsi="Arial" w:cs="Arial"/>
          <w:color w:val="000000"/>
          <w:sz w:val="21"/>
          <w:szCs w:val="21"/>
          <w:lang w:eastAsia="ru-RU"/>
        </w:rPr>
        <w:br/>
        <w:t>бесплатной медицинской</w:t>
      </w:r>
      <w:r w:rsidRPr="00D64909">
        <w:rPr>
          <w:rFonts w:ascii="Arial" w:eastAsia="Times New Roman" w:hAnsi="Arial" w:cs="Arial"/>
          <w:color w:val="000000"/>
          <w:sz w:val="21"/>
          <w:szCs w:val="21"/>
          <w:lang w:eastAsia="ru-RU"/>
        </w:rPr>
        <w:br/>
        <w:t>помощи при оказании</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онкологическим больным</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 онкологических больных с несвоевременной регистрацией сведений о смерти в</w:t>
      </w:r>
      <w:r w:rsidRPr="00D64909">
        <w:rPr>
          <w:rFonts w:ascii="Arial" w:eastAsia="Times New Roman" w:hAnsi="Arial" w:cs="Arial"/>
          <w:b/>
          <w:bCs/>
          <w:color w:val="000000"/>
          <w:sz w:val="21"/>
          <w:szCs w:val="21"/>
          <w:lang w:eastAsia="ru-RU"/>
        </w:rPr>
        <w:br/>
        <w:t>"Электронном регистре онкологических больных"*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Комплексный тариф на одного онкологического больного в месяц:_________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Комплексный тариф на одного онкологического больного в день: ______ тенге</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613"/>
        <w:gridCol w:w="1230"/>
        <w:gridCol w:w="844"/>
        <w:gridCol w:w="811"/>
        <w:gridCol w:w="1306"/>
        <w:gridCol w:w="682"/>
        <w:gridCol w:w="1852"/>
        <w:gridCol w:w="1651"/>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ИНН</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постановки на учет</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смерти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снятия с учета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дней нахождения на учете после даты смерти</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подлежащая снятию, 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в.т.ч.</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несвоевременное снятия с учета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мера экономического воздействия</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Председатель: ____________________________________/_________________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Члены комиссии: 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Ознакомлен: _______________________________ /_______________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 ____________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получена из информационной системы "Электронный регистр онкологических больных".</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74</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74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Акт выполненных работ (услуг), оказанных онкологическим больным в рамках</w:t>
      </w:r>
      <w:r w:rsidRPr="00D64909">
        <w:rPr>
          <w:rFonts w:ascii="Arial" w:eastAsia="Times New Roman" w:hAnsi="Arial" w:cs="Arial"/>
          <w:b/>
          <w:bCs/>
          <w:color w:val="000000"/>
          <w:sz w:val="21"/>
          <w:szCs w:val="21"/>
          <w:lang w:eastAsia="ru-RU"/>
        </w:rPr>
        <w:br/>
        <w:t>гарантированного объема бесплатной медицинской помощи</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_________ 20 ___ года по "___" _________ 20 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________________________________</w:t>
      </w:r>
      <w:r w:rsidRPr="00D64909">
        <w:rPr>
          <w:rFonts w:ascii="Arial" w:eastAsia="Times New Roman" w:hAnsi="Arial" w:cs="Arial"/>
          <w:color w:val="000000"/>
          <w:sz w:val="21"/>
          <w:szCs w:val="21"/>
          <w:lang w:eastAsia="ru-RU"/>
        </w:rPr>
        <w:br/>
        <w:t>Наименование бюджетной подпрограммы:_____________________________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сумма Договора: _________________________________________________________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общая сумма выплаченного аванса: _____________________________________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общая сумма лизинговых платежей на текущий год: 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стоимость оплаченных работ (оказанных услуг): 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сумма выплаченных лизинговых платежей: 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стоимость исполненных работ (оказанных услуг): 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сумма выплаченных лизинговых платежей: 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комплексному тарифу на одного онкологического больного.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Комплексный тариф на одного онкологического больного в месяц: _______________ тенге</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6"/>
        <w:gridCol w:w="1997"/>
        <w:gridCol w:w="2205"/>
        <w:gridCol w:w="2229"/>
        <w:gridCol w:w="1473"/>
        <w:gridCol w:w="98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онкологических больных, зарегистрированных в ЭРОБ на конец отчетного периода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Среднесписочная численность онкологических больных, зарегистрированных в ЭРОБ на конец отчетного периода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медицинской помощи онкологическим больным в рамках гарантированного объема бесплатной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фактическим затратам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530"/>
        <w:gridCol w:w="1453"/>
        <w:gridCol w:w="969"/>
        <w:gridCol w:w="1453"/>
        <w:gridCol w:w="969"/>
        <w:gridCol w:w="1453"/>
        <w:gridCol w:w="969"/>
        <w:gridCol w:w="1453"/>
        <w:gridCol w:w="96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Применение химиопрепаратов онкологическим больным</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Применение таргетных препаратов онкологическим больным</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лучевой терапии</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по специализированной медицинской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при оказании амбулаторно-поликлинической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при оказании стационарной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 оказании стационарозамещающей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 применением ВТМУ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Тип оплаты: по клинико-затратным группам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Стоимость базового тарифа (ставки)__________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Поправочные коэффициенты: _______________</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82"/>
        <w:gridCol w:w="2947"/>
        <w:gridCol w:w="886"/>
        <w:gridCol w:w="1600"/>
        <w:gridCol w:w="917"/>
        <w:gridCol w:w="1600"/>
        <w:gridCol w:w="917"/>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Номер группы</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пролеченных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пролеченных больных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случаев по специализированной медицинской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стационарная 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стационарозамещающая 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Лизинговые платежи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724"/>
        <w:gridCol w:w="1419"/>
        <w:gridCol w:w="1261"/>
        <w:gridCol w:w="1309"/>
        <w:gridCol w:w="1419"/>
        <w:gridCol w:w="1261"/>
        <w:gridCol w:w="130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по счету-реестру</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с учетом экспертизы</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Число пролеченных больных (человек)</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Число пролеченных больных (человек)</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принято к оплате: _____________ тенге, в том числе: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на возмещение лизинговых платежей: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удержанная сумма: _____________ тенге, из них: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результатам контроля качества и объема: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пролеченные случаи текущего периода с летальным исходом, не прошедшие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экспертизу качества и объема: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пролеченные случаи прошедшего периода с непредотвратимым летальным исходом, прошедшие экспертизу качества и объема в отчетном периоде: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по решению комиссии снятая: ____________ тенге / принятая: ___________ тенге, 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том числе: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выплаты: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вычеты: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к удержанию ранее выплаченного аванса: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Остаток ранее выплаченного аванса, который подлежит к удержанию в следующий период:_____________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Итого начислено к перечислению: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возмещение лизинговых платежей: _____________ тенге.</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14"/>
        <w:gridCol w:w="239"/>
        <w:gridCol w:w="4602"/>
      </w:tblGrid>
      <w:tr w:rsidR="00D64909" w:rsidRPr="00D64909" w:rsidTr="00D64909">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Заказчик: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заказчика)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 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БИН: 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 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БИК: 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бенефициара)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КБЕ: 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 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наличии)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/подпись) (для акта на бумажном</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(для акта на бумажном</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носителе)</w:t>
            </w:r>
          </w:p>
        </w:tc>
        <w:tc>
          <w:tcPr>
            <w:tcW w:w="0" w:type="auto"/>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Поставщик: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медицинской организации)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БИН:_______________________________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БИК:_______________________________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банка:_________________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КБЕ:_______________________________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 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 наличии)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/подпись)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(для акта на 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(при наличии/ для акта 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бумажном носителе, при наличии)</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информация получена из информационной системы "Электронный регистр онкологических больных".</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75</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структуре дохода</w:t>
      </w:r>
      <w:r w:rsidRPr="00D64909">
        <w:rPr>
          <w:rFonts w:ascii="Arial" w:eastAsia="Times New Roman" w:hAnsi="Arial" w:cs="Arial"/>
          <w:b/>
          <w:bCs/>
          <w:color w:val="000000"/>
          <w:sz w:val="21"/>
          <w:szCs w:val="21"/>
          <w:lang w:eastAsia="ru-RU"/>
        </w:rPr>
        <w:br/>
        <w:t>при оказании медицинских услуг онкологическим больным</w:t>
      </w:r>
      <w:r w:rsidRPr="00D64909">
        <w:rPr>
          <w:rFonts w:ascii="Arial" w:eastAsia="Times New Roman" w:hAnsi="Arial" w:cs="Arial"/>
          <w:b/>
          <w:bCs/>
          <w:color w:val="000000"/>
          <w:sz w:val="21"/>
          <w:szCs w:val="21"/>
          <w:lang w:eastAsia="ru-RU"/>
        </w:rPr>
        <w:br/>
        <w:t>период с "___" _______ 20 ___ года по "___" _______ 20 ___ года</w:t>
      </w:r>
      <w:r w:rsidRPr="00D64909">
        <w:rPr>
          <w:rFonts w:ascii="Arial" w:eastAsia="Times New Roman" w:hAnsi="Arial" w:cs="Arial"/>
          <w:b/>
          <w:bCs/>
          <w:color w:val="000000"/>
          <w:sz w:val="21"/>
          <w:szCs w:val="21"/>
          <w:lang w:eastAsia="ru-RU"/>
        </w:rPr>
        <w:br/>
        <w:t>____________________________________________________________</w:t>
      </w:r>
      <w:r w:rsidRPr="00D64909">
        <w:rPr>
          <w:rFonts w:ascii="Arial" w:eastAsia="Times New Roman" w:hAnsi="Arial" w:cs="Arial"/>
          <w:b/>
          <w:bCs/>
          <w:color w:val="000000"/>
          <w:sz w:val="21"/>
          <w:szCs w:val="21"/>
          <w:lang w:eastAsia="ru-RU"/>
        </w:rPr>
        <w:br/>
        <w:t>(наименование организации здравоохранения)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657"/>
        <w:gridCol w:w="3289"/>
        <w:gridCol w:w="989"/>
        <w:gridCol w:w="1232"/>
        <w:gridCol w:w="1377"/>
        <w:gridCol w:w="1805"/>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Источники дохода, тыс.тенге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ВВСЕГО</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Бюджетные средства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внебюджетных средств</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средств РБ в виде ЦТТ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средств местного бюджета</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Доход за отчетный период, 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медицинских услуг онкологическим больным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медицинских услуг онкологическим больным в рамках ГОБМП по договору с другими онкологическими диспансерами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Проведение скрининговых исследований целевым группам населения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другие услуги (указать)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организации здравоохранения</w:t>
      </w:r>
      <w:r w:rsidRPr="00D64909">
        <w:rPr>
          <w:rFonts w:ascii="Arial" w:eastAsia="Times New Roman" w:hAnsi="Arial" w:cs="Arial"/>
          <w:color w:val="000000"/>
          <w:sz w:val="21"/>
          <w:szCs w:val="21"/>
          <w:lang w:eastAsia="ru-RU"/>
        </w:rPr>
        <w:br/>
        <w:t>(поставщика): 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организации здравоохранения</w:t>
      </w:r>
      <w:r w:rsidRPr="00D64909">
        <w:rPr>
          <w:rFonts w:ascii="Arial" w:eastAsia="Times New Roman" w:hAnsi="Arial" w:cs="Arial"/>
          <w:color w:val="000000"/>
          <w:sz w:val="21"/>
          <w:szCs w:val="21"/>
          <w:lang w:eastAsia="ru-RU"/>
        </w:rPr>
        <w:br/>
        <w:t>(поставщика): _______________________ /_____________________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формы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76</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структуре расходов</w:t>
      </w:r>
      <w:r w:rsidRPr="00D64909">
        <w:rPr>
          <w:rFonts w:ascii="Arial" w:eastAsia="Times New Roman" w:hAnsi="Arial" w:cs="Arial"/>
          <w:b/>
          <w:bCs/>
          <w:color w:val="000000"/>
          <w:sz w:val="21"/>
          <w:szCs w:val="21"/>
          <w:lang w:eastAsia="ru-RU"/>
        </w:rPr>
        <w:br/>
        <w:t>при оказании медицинских услуг онкологическим больным</w:t>
      </w:r>
      <w:r w:rsidRPr="00D64909">
        <w:rPr>
          <w:rFonts w:ascii="Arial" w:eastAsia="Times New Roman" w:hAnsi="Arial" w:cs="Arial"/>
          <w:b/>
          <w:bCs/>
          <w:color w:val="000000"/>
          <w:sz w:val="21"/>
          <w:szCs w:val="21"/>
          <w:lang w:eastAsia="ru-RU"/>
        </w:rPr>
        <w:br/>
        <w:t>период с "___" _______ 20 ___ года по "___" _______ 20 ___ года</w:t>
      </w:r>
      <w:r w:rsidRPr="00D64909">
        <w:rPr>
          <w:rFonts w:ascii="Arial" w:eastAsia="Times New Roman" w:hAnsi="Arial" w:cs="Arial"/>
          <w:b/>
          <w:bCs/>
          <w:color w:val="000000"/>
          <w:sz w:val="21"/>
          <w:szCs w:val="21"/>
          <w:lang w:eastAsia="ru-RU"/>
        </w:rPr>
        <w:br/>
        <w:t>____________________________________________________________</w:t>
      </w:r>
      <w:r w:rsidRPr="00D64909">
        <w:rPr>
          <w:rFonts w:ascii="Arial" w:eastAsia="Times New Roman" w:hAnsi="Arial" w:cs="Arial"/>
          <w:b/>
          <w:bCs/>
          <w:color w:val="000000"/>
          <w:sz w:val="21"/>
          <w:szCs w:val="21"/>
          <w:lang w:eastAsia="ru-RU"/>
        </w:rPr>
        <w:br/>
        <w:t>(наименование организации здравоохранения)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620"/>
        <w:gridCol w:w="4443"/>
        <w:gridCol w:w="709"/>
        <w:gridCol w:w="1625"/>
        <w:gridCol w:w="1952"/>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расходов</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Расходы в месяц, тыс.тенге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бюджетных средств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внебюджетных средств</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Кредиторская задолженность на начало периода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заработной 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медикаментам и прочим средствам медицинского назначения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Кредиторская задолженность на конец периода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заработной 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медикаментам и прочим средствам медицинского назначения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Остаток средств на начало отчетного периода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доход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расход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Текущие расходы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Заработная плата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труда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Врачи и фармацевты (с высшим образованием), провизоры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Дополнительные денежные выплаты (премии и диф.оплата, единовременное пособие к отпуску, мат.помощь)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в.т.ч. дифференцированная оплата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Компенсационные выплаты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Налоги и другие обязательные выплаты в бюджет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Социальный налог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Социальные отчисления в Государственный фонд социального страхования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Взносы на обязательное страхование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товаров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продуктов питания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медикаментов и прочих средств медицинского назначения,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таргетные препараты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химиопрепараты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лекарственными средствами онкологических больных на амбулаторном уровне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прочих товаров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мягкого инвентаря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Коммунальные и прочие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коммунальных услуг, 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горячую, холодную воду, канализацию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газ, электроэнергию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теплоэнергию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услуг связи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 услуги и работы,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иммуногистохимические исследования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замена источника для гаматерапевтических аппаратов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сервисное обслуживание лучевого аппарата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повышение квалификации и переподготовку кадров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оплату услуг, оказанных онкологическим больным другими онкологическими диспансерами (взаиморасчет)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Другие текущие затраты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Командировки и служебные разъезды внутри страны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на повышение квалификации и переподготовку кадров организаций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Командировки и служебные разъезды за пределы страны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на повышение квалификации и переподготовку кадров организаций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 текущие затраты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Лизинговые платежи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основных средств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организации здравоохранения</w:t>
      </w:r>
      <w:r w:rsidRPr="00D64909">
        <w:rPr>
          <w:rFonts w:ascii="Arial" w:eastAsia="Times New Roman" w:hAnsi="Arial" w:cs="Arial"/>
          <w:color w:val="000000"/>
          <w:sz w:val="21"/>
          <w:szCs w:val="21"/>
          <w:lang w:eastAsia="ru-RU"/>
        </w:rPr>
        <w:br/>
        <w:t>(поставщика): 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организации здравоохранения</w:t>
      </w:r>
      <w:r w:rsidRPr="00D64909">
        <w:rPr>
          <w:rFonts w:ascii="Arial" w:eastAsia="Times New Roman" w:hAnsi="Arial" w:cs="Arial"/>
          <w:color w:val="000000"/>
          <w:sz w:val="21"/>
          <w:szCs w:val="21"/>
          <w:lang w:eastAsia="ru-RU"/>
        </w:rPr>
        <w:br/>
        <w:t>(поставщика): _______________________ /_____________________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формы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77</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дифференцированной оплате работников</w:t>
      </w:r>
      <w:r w:rsidRPr="00D64909">
        <w:rPr>
          <w:rFonts w:ascii="Arial" w:eastAsia="Times New Roman" w:hAnsi="Arial" w:cs="Arial"/>
          <w:b/>
          <w:bCs/>
          <w:color w:val="000000"/>
          <w:sz w:val="21"/>
          <w:szCs w:val="21"/>
          <w:lang w:eastAsia="ru-RU"/>
        </w:rPr>
        <w:br/>
        <w:t>период с "___" _______ 20 ___ года по "___" _______ 20 ___ года</w:t>
      </w:r>
      <w:r w:rsidRPr="00D64909">
        <w:rPr>
          <w:rFonts w:ascii="Arial" w:eastAsia="Times New Roman" w:hAnsi="Arial" w:cs="Arial"/>
          <w:b/>
          <w:bCs/>
          <w:color w:val="000000"/>
          <w:sz w:val="21"/>
          <w:szCs w:val="21"/>
          <w:lang w:eastAsia="ru-RU"/>
        </w:rPr>
        <w:br/>
        <w:t>_______________________________________________________________</w:t>
      </w:r>
      <w:r w:rsidRPr="00D64909">
        <w:rPr>
          <w:rFonts w:ascii="Arial" w:eastAsia="Times New Roman" w:hAnsi="Arial" w:cs="Arial"/>
          <w:b/>
          <w:bCs/>
          <w:color w:val="000000"/>
          <w:sz w:val="21"/>
          <w:szCs w:val="21"/>
          <w:lang w:eastAsia="ru-RU"/>
        </w:rPr>
        <w:br/>
        <w:t>(наименование организации здравоохранения)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7"/>
        <w:gridCol w:w="1717"/>
        <w:gridCol w:w="682"/>
        <w:gridCol w:w="2363"/>
        <w:gridCol w:w="1097"/>
        <w:gridCol w:w="682"/>
        <w:gridCol w:w="2351"/>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Фактическая численность работников (человек)</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Фонд оплаты труда, тыс.тенге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дополнительные денежные выплаты</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получившие дифференцированную оплату</w:t>
            </w: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из них на дифференцированную оплату труда</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Врачебный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врачебный персонал на амбулаторном уровне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Фармацевты (с высшим образованием), провизоры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медицинский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средний медицинский персонал на амбулаторном уровне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медицинский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организации здравоохранения</w:t>
      </w:r>
      <w:r w:rsidRPr="00D64909">
        <w:rPr>
          <w:rFonts w:ascii="Arial" w:eastAsia="Times New Roman" w:hAnsi="Arial" w:cs="Arial"/>
          <w:color w:val="000000"/>
          <w:sz w:val="21"/>
          <w:szCs w:val="21"/>
          <w:lang w:eastAsia="ru-RU"/>
        </w:rPr>
        <w:br/>
        <w:t>(поставщика): 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организации здравоохранения</w:t>
      </w:r>
      <w:r w:rsidRPr="00D64909">
        <w:rPr>
          <w:rFonts w:ascii="Arial" w:eastAsia="Times New Roman" w:hAnsi="Arial" w:cs="Arial"/>
          <w:color w:val="000000"/>
          <w:sz w:val="21"/>
          <w:szCs w:val="21"/>
          <w:lang w:eastAsia="ru-RU"/>
        </w:rPr>
        <w:br/>
        <w:t>(поставщика): _______________________ /_____________________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формы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78</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повышении квалификации и переподготовке кадров</w:t>
      </w:r>
      <w:r w:rsidRPr="00D64909">
        <w:rPr>
          <w:rFonts w:ascii="Arial" w:eastAsia="Times New Roman" w:hAnsi="Arial" w:cs="Arial"/>
          <w:b/>
          <w:bCs/>
          <w:color w:val="000000"/>
          <w:sz w:val="21"/>
          <w:szCs w:val="21"/>
          <w:lang w:eastAsia="ru-RU"/>
        </w:rPr>
        <w:br/>
        <w:t>период с "___" _______ 20 ___ года по "___" _______ 20 ___ года</w:t>
      </w:r>
      <w:r w:rsidRPr="00D64909">
        <w:rPr>
          <w:rFonts w:ascii="Arial" w:eastAsia="Times New Roman" w:hAnsi="Arial" w:cs="Arial"/>
          <w:b/>
          <w:bCs/>
          <w:color w:val="000000"/>
          <w:sz w:val="21"/>
          <w:szCs w:val="21"/>
          <w:lang w:eastAsia="ru-RU"/>
        </w:rPr>
        <w:br/>
        <w:t>_____________________________________________________________________</w:t>
      </w:r>
      <w:r w:rsidRPr="00D64909">
        <w:rPr>
          <w:rFonts w:ascii="Arial" w:eastAsia="Times New Roman" w:hAnsi="Arial" w:cs="Arial"/>
          <w:b/>
          <w:bCs/>
          <w:color w:val="000000"/>
          <w:sz w:val="21"/>
          <w:szCs w:val="21"/>
          <w:lang w:eastAsia="ru-RU"/>
        </w:rPr>
        <w:br/>
        <w:t>(наименование организации здравоохранения)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70"/>
        <w:gridCol w:w="1639"/>
        <w:gridCol w:w="929"/>
        <w:gridCol w:w="864"/>
        <w:gridCol w:w="1642"/>
        <w:gridCol w:w="1394"/>
        <w:gridCol w:w="1966"/>
        <w:gridCol w:w="1653"/>
        <w:gridCol w:w="1069"/>
        <w:gridCol w:w="1253"/>
        <w:gridCol w:w="1580"/>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человек</w:t>
            </w:r>
          </w:p>
        </w:tc>
        <w:tc>
          <w:tcPr>
            <w:tcW w:w="0" w:type="auto"/>
            <w:gridSpan w:val="5"/>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сумма, тыс.тенге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Фармацевтов (с высшим образованием), провизоров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Средних медицинских работников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Средних фармацевтических работников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Специалистов с немедицинским образованием</w:t>
            </w: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бюджетных средств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внебюджетных средств</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специалистов, из них: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повысили квалификацию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прошли переподготовку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организации здравоохранения</w:t>
      </w:r>
      <w:r w:rsidRPr="00D64909">
        <w:rPr>
          <w:rFonts w:ascii="Arial" w:eastAsia="Times New Roman" w:hAnsi="Arial" w:cs="Arial"/>
          <w:color w:val="000000"/>
          <w:sz w:val="21"/>
          <w:szCs w:val="21"/>
          <w:lang w:eastAsia="ru-RU"/>
        </w:rPr>
        <w:br/>
        <w:t>(поставщика): 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организации здравоохранения</w:t>
      </w:r>
      <w:r w:rsidRPr="00D64909">
        <w:rPr>
          <w:rFonts w:ascii="Arial" w:eastAsia="Times New Roman" w:hAnsi="Arial" w:cs="Arial"/>
          <w:color w:val="000000"/>
          <w:sz w:val="21"/>
          <w:szCs w:val="21"/>
          <w:lang w:eastAsia="ru-RU"/>
        </w:rPr>
        <w:br/>
        <w:t>(поставщика): _______________________ /_____________________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формы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78-1</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Правила дополнены приложением 78-1 в соответствии с приказом Министра здравоохранения РК от 27.11.2017 № 874(вводится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распределении плановой суммы аванса</w:t>
      </w:r>
      <w:r w:rsidRPr="00D64909">
        <w:rPr>
          <w:rFonts w:ascii="Arial" w:eastAsia="Times New Roman" w:hAnsi="Arial" w:cs="Arial"/>
          <w:b/>
          <w:bCs/>
          <w:color w:val="000000"/>
          <w:sz w:val="21"/>
          <w:szCs w:val="21"/>
          <w:lang w:eastAsia="ru-RU"/>
        </w:rPr>
        <w:br/>
        <w:t>на оказание медицинских услуг</w:t>
      </w:r>
      <w:r w:rsidRPr="00D64909">
        <w:rPr>
          <w:rFonts w:ascii="Arial" w:eastAsia="Times New Roman" w:hAnsi="Arial" w:cs="Arial"/>
          <w:b/>
          <w:bCs/>
          <w:color w:val="000000"/>
          <w:sz w:val="21"/>
          <w:szCs w:val="21"/>
          <w:lang w:eastAsia="ru-RU"/>
        </w:rPr>
        <w:br/>
        <w:t>по договору № _____ от "___" _________ 20 ___ года</w:t>
      </w:r>
      <w:r w:rsidRPr="00D64909">
        <w:rPr>
          <w:rFonts w:ascii="Arial" w:eastAsia="Times New Roman" w:hAnsi="Arial" w:cs="Arial"/>
          <w:b/>
          <w:bCs/>
          <w:color w:val="000000"/>
          <w:sz w:val="21"/>
          <w:szCs w:val="21"/>
          <w:lang w:eastAsia="ru-RU"/>
        </w:rPr>
        <w:br/>
        <w:t>_____________________________________________________________________</w:t>
      </w:r>
      <w:r w:rsidRPr="00D64909">
        <w:rPr>
          <w:rFonts w:ascii="Arial" w:eastAsia="Times New Roman" w:hAnsi="Arial" w:cs="Arial"/>
          <w:b/>
          <w:bCs/>
          <w:color w:val="000000"/>
          <w:sz w:val="21"/>
          <w:szCs w:val="21"/>
          <w:lang w:eastAsia="ru-RU"/>
        </w:rPr>
        <w:br/>
        <w:t>(наименование субъекта здравоохранения)</w:t>
      </w:r>
      <w:r w:rsidRPr="00D64909">
        <w:rPr>
          <w:rFonts w:ascii="Arial" w:eastAsia="Times New Roman" w:hAnsi="Arial" w:cs="Arial"/>
          <w:b/>
          <w:bCs/>
          <w:color w:val="000000"/>
          <w:sz w:val="21"/>
          <w:szCs w:val="21"/>
          <w:lang w:eastAsia="ru-RU"/>
        </w:rPr>
        <w:br/>
        <w:t>_____________________________________________________________________</w:t>
      </w:r>
      <w:r w:rsidRPr="00D64909">
        <w:rPr>
          <w:rFonts w:ascii="Arial" w:eastAsia="Times New Roman" w:hAnsi="Arial" w:cs="Arial"/>
          <w:b/>
          <w:bCs/>
          <w:color w:val="000000"/>
          <w:sz w:val="21"/>
          <w:szCs w:val="21"/>
          <w:lang w:eastAsia="ru-RU"/>
        </w:rPr>
        <w:br/>
        <w:t>(наименование бюджетной программы в соответствии с единой бюджетной</w:t>
      </w:r>
      <w:r w:rsidRPr="00D64909">
        <w:rPr>
          <w:rFonts w:ascii="Arial" w:eastAsia="Times New Roman" w:hAnsi="Arial" w:cs="Arial"/>
          <w:b/>
          <w:bCs/>
          <w:color w:val="000000"/>
          <w:sz w:val="21"/>
          <w:szCs w:val="21"/>
          <w:lang w:eastAsia="ru-RU"/>
        </w:rPr>
        <w:br/>
        <w:t>классификацией)</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
        <w:gridCol w:w="3679"/>
        <w:gridCol w:w="2201"/>
        <w:gridCol w:w="2841"/>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расходов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аванс (тыс.тенге)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Дополнительный аванс (тыс.тенге)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труда работников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дифференцированная оплата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продуктов питания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лекарственных средств и ИМН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Коммунальные расходы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 расходы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_____________________________________ / 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79</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Перечень случаев, подлежащих снятию и не подлежащих оплате,</w:t>
      </w:r>
      <w:r w:rsidRPr="00D64909">
        <w:rPr>
          <w:rFonts w:ascii="Arial" w:eastAsia="Times New Roman" w:hAnsi="Arial" w:cs="Arial"/>
          <w:b/>
          <w:bCs/>
          <w:color w:val="000000"/>
          <w:sz w:val="21"/>
          <w:szCs w:val="21"/>
          <w:lang w:eastAsia="ru-RU"/>
        </w:rPr>
        <w:br/>
        <w:t>в том числе частично, по результатам контроля качества и объема</w:t>
      </w:r>
      <w:r w:rsidRPr="00D64909">
        <w:rPr>
          <w:rFonts w:ascii="Arial" w:eastAsia="Times New Roman" w:hAnsi="Arial" w:cs="Arial"/>
          <w:b/>
          <w:bCs/>
          <w:color w:val="000000"/>
          <w:sz w:val="21"/>
          <w:szCs w:val="21"/>
          <w:lang w:eastAsia="ru-RU"/>
        </w:rPr>
        <w:br/>
        <w:t>оказанной стационарной и стационарозамещающей медицинской</w:t>
      </w:r>
      <w:r w:rsidRPr="00D64909">
        <w:rPr>
          <w:rFonts w:ascii="Arial" w:eastAsia="Times New Roman" w:hAnsi="Arial" w:cs="Arial"/>
          <w:b/>
          <w:bCs/>
          <w:color w:val="000000"/>
          <w:sz w:val="21"/>
          <w:szCs w:val="21"/>
          <w:lang w:eastAsia="ru-RU"/>
        </w:rPr>
        <w:br/>
        <w:t>помощи сельскому населению</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4"/>
        <w:gridCol w:w="625"/>
        <w:gridCol w:w="2581"/>
        <w:gridCol w:w="1473"/>
        <w:gridCol w:w="2105"/>
        <w:gridCol w:w="2111"/>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кода</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Единица измерения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снятию от стоимости гарантированного компонента утвержденного комплексного подушевого норматива (КПН) сельскому населению на 1 жителя в месяц</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субъекты здравоохранения с прикрепленным населением</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субъекты здравоохранения без прикрепленного населения</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госпитализации без медицинских показаний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некорректного ввода данных пациента в ЭРСБ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 подтвержденные случаи оказания медицинской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20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40 кратный</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лечебно –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20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40 кратный</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w:t>
            </w:r>
          </w:p>
        </w:tc>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Обоснованные жалобы на качество оказанных медицинских услуг</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30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30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30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Нарушение этики медицинскими работниками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сумму затрат, подтвержденных документально</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летальных исходов (предотвратимые)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25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50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w:t>
            </w:r>
          </w:p>
        </w:tc>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осложнений, возникших в результате лечения</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30 кратный размер КПН</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пролеченный случай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 кратный размер КПН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30 кратный размер КПН</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 не учитываются осложнения, имевшиеся на момент поступления в стационар.</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80</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Перечень случаев госпитализации с осложнениями за отчетный</w:t>
      </w:r>
      <w:r w:rsidRPr="00D64909">
        <w:rPr>
          <w:rFonts w:ascii="Arial" w:eastAsia="Times New Roman" w:hAnsi="Arial" w:cs="Arial"/>
          <w:b/>
          <w:bCs/>
          <w:color w:val="000000"/>
          <w:sz w:val="21"/>
          <w:szCs w:val="21"/>
          <w:lang w:eastAsia="ru-RU"/>
        </w:rPr>
        <w:br/>
        <w:t>период, прошедших контроль качества после оценки субъекта</w:t>
      </w:r>
      <w:r w:rsidRPr="00D64909">
        <w:rPr>
          <w:rFonts w:ascii="Arial" w:eastAsia="Times New Roman" w:hAnsi="Arial" w:cs="Arial"/>
          <w:b/>
          <w:bCs/>
          <w:color w:val="000000"/>
          <w:sz w:val="21"/>
          <w:szCs w:val="21"/>
          <w:lang w:eastAsia="ru-RU"/>
        </w:rPr>
        <w:br/>
        <w:t>мониторинга и анализа гарантированного объема бесплатной</w:t>
      </w:r>
      <w:r w:rsidRPr="00D64909">
        <w:rPr>
          <w:rFonts w:ascii="Arial" w:eastAsia="Times New Roman" w:hAnsi="Arial" w:cs="Arial"/>
          <w:b/>
          <w:bCs/>
          <w:color w:val="000000"/>
          <w:sz w:val="21"/>
          <w:szCs w:val="21"/>
          <w:lang w:eastAsia="ru-RU"/>
        </w:rPr>
        <w:br/>
        <w:t>медицинской помощи, за исключением случаев с летальными исходами</w:t>
      </w:r>
      <w:r w:rsidRPr="00D64909">
        <w:rPr>
          <w:rFonts w:ascii="Arial" w:eastAsia="Times New Roman" w:hAnsi="Arial" w:cs="Arial"/>
          <w:b/>
          <w:bCs/>
          <w:color w:val="000000"/>
          <w:sz w:val="21"/>
          <w:szCs w:val="21"/>
          <w:lang w:eastAsia="ru-RU"/>
        </w:rPr>
        <w:br/>
        <w:t>период с "___" _____ 20 ___ года по "___" 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Свод по _____________________________________________________________</w:t>
      </w:r>
      <w:r w:rsidRPr="00D64909">
        <w:rPr>
          <w:rFonts w:ascii="Arial" w:eastAsia="Times New Roman" w:hAnsi="Arial" w:cs="Arial"/>
          <w:color w:val="000000"/>
          <w:sz w:val="21"/>
          <w:szCs w:val="21"/>
          <w:lang w:eastAsia="ru-RU"/>
        </w:rPr>
        <w:br/>
        <w:t>(наименование области)</w:t>
      </w:r>
      <w:r w:rsidRPr="00D64909">
        <w:rPr>
          <w:rFonts w:ascii="Arial" w:eastAsia="Times New Roman" w:hAnsi="Arial" w:cs="Arial"/>
          <w:color w:val="000000"/>
          <w:sz w:val="21"/>
          <w:szCs w:val="21"/>
          <w:lang w:eastAsia="ru-RU"/>
        </w:rPr>
        <w:br/>
        <w:t>_____________________________________________________________________</w:t>
      </w:r>
      <w:r w:rsidRPr="00D64909">
        <w:rPr>
          <w:rFonts w:ascii="Arial" w:eastAsia="Times New Roman" w:hAnsi="Arial" w:cs="Arial"/>
          <w:color w:val="000000"/>
          <w:sz w:val="21"/>
          <w:szCs w:val="21"/>
          <w:lang w:eastAsia="ru-RU"/>
        </w:rPr>
        <w:br/>
        <w:t>(наименование субъекта здравоохранения районного значения и села)</w:t>
      </w:r>
      <w:r w:rsidRPr="00D64909">
        <w:rPr>
          <w:rFonts w:ascii="Arial" w:eastAsia="Times New Roman" w:hAnsi="Arial" w:cs="Arial"/>
          <w:color w:val="000000"/>
          <w:sz w:val="21"/>
          <w:szCs w:val="21"/>
          <w:lang w:eastAsia="ru-RU"/>
        </w:rPr>
        <w:br/>
        <w:t>_____________________________________________________________________</w:t>
      </w:r>
      <w:r w:rsidRPr="00D64909">
        <w:rPr>
          <w:rFonts w:ascii="Arial" w:eastAsia="Times New Roman" w:hAnsi="Arial" w:cs="Arial"/>
          <w:color w:val="000000"/>
          <w:sz w:val="21"/>
          <w:szCs w:val="21"/>
          <w:lang w:eastAsia="ru-RU"/>
        </w:rPr>
        <w:br/>
        <w:t>форма медицинской помощи (стационарная, стационарозамещающая)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612"/>
        <w:gridCol w:w="1405"/>
        <w:gridCol w:w="1657"/>
        <w:gridCol w:w="950"/>
        <w:gridCol w:w="661"/>
        <w:gridCol w:w="1569"/>
        <w:gridCol w:w="525"/>
        <w:gridCol w:w="1569"/>
        <w:gridCol w:w="1372"/>
        <w:gridCol w:w="1296"/>
        <w:gridCol w:w="1261"/>
        <w:gridCol w:w="853"/>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медицинской карты</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госпитализации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выписки</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заключительный диагноз</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Основная операция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по Перечню*</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к снятию</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Маркировка эксперта субъекта мониторинга и анализа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Маркировка эксперта ТД КМФД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r>
      <w:tr w:rsidR="00D64909" w:rsidRPr="00D64909" w:rsidTr="00D64909">
        <w:tc>
          <w:tcPr>
            <w:tcW w:w="0" w:type="auto"/>
            <w:gridSpan w:val="1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круглосуточного стационара</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по круглосуточному стационару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1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дневного стационара и стационара на дому</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по дневному стационару и стационару на дому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9"/>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 при обнаружении случая, не подлежащего к оплате, в том числе частично столбцы 10-11 маркируется знаком "+", в строке "итого" граф 10-11 указываются сумма случаев с "+".</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сводном перечне (приложение16 к настоящим Правилам) указываются случаи, подтвержденные экспертом ТД КООЗ.</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ТД КООЗ 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Должностное лицо ТД КООЗ _____________________ /____________________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отчета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81</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Перечень случаев с летальным исходом по результатам контроля</w:t>
      </w:r>
      <w:r w:rsidRPr="00D64909">
        <w:rPr>
          <w:rFonts w:ascii="Arial" w:eastAsia="Times New Roman" w:hAnsi="Arial" w:cs="Arial"/>
          <w:b/>
          <w:bCs/>
          <w:color w:val="000000"/>
          <w:sz w:val="21"/>
          <w:szCs w:val="21"/>
          <w:lang w:eastAsia="ru-RU"/>
        </w:rPr>
        <w:br/>
        <w:t>качества за отчетный и предыдущие периоды</w:t>
      </w:r>
      <w:r w:rsidRPr="00D64909">
        <w:rPr>
          <w:rFonts w:ascii="Arial" w:eastAsia="Times New Roman" w:hAnsi="Arial" w:cs="Arial"/>
          <w:b/>
          <w:bCs/>
          <w:color w:val="000000"/>
          <w:sz w:val="21"/>
          <w:szCs w:val="21"/>
          <w:lang w:eastAsia="ru-RU"/>
        </w:rPr>
        <w:br/>
        <w:t>период с "____" _____________ 20 ___ года</w:t>
      </w:r>
      <w:r w:rsidRPr="00D64909">
        <w:rPr>
          <w:rFonts w:ascii="Arial" w:eastAsia="Times New Roman" w:hAnsi="Arial" w:cs="Arial"/>
          <w:b/>
          <w:bCs/>
          <w:color w:val="000000"/>
          <w:sz w:val="21"/>
          <w:szCs w:val="21"/>
          <w:lang w:eastAsia="ru-RU"/>
        </w:rPr>
        <w:br/>
        <w:t>по "____" ____________________ 20 ___ года и предыдущие периоды</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3"/>
        <w:gridCol w:w="1815"/>
        <w:gridCol w:w="1033"/>
        <w:gridCol w:w="612"/>
        <w:gridCol w:w="1358"/>
        <w:gridCol w:w="844"/>
        <w:gridCol w:w="1405"/>
        <w:gridCol w:w="925"/>
        <w:gridCol w:w="1261"/>
        <w:gridCol w:w="1600"/>
        <w:gridCol w:w="1565"/>
        <w:gridCol w:w="853"/>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субъекта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Ф.И.О. больного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поступления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смерти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медицинской карты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Диагноз</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Подтвержден**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 подтвержден**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к снятию</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за отчетный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за предыдущие периоды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отчетный и предыдущие периоды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ТД КООЗ 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отчета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графе 9 "количество случаев" каждый случай обозначается цифрой "1", в строке всего указывается сумма всех случаев,</w:t>
      </w:r>
      <w:r w:rsidRPr="00D64909">
        <w:rPr>
          <w:rFonts w:ascii="Arial" w:eastAsia="Times New Roman" w:hAnsi="Arial" w:cs="Arial"/>
          <w:color w:val="000000"/>
          <w:sz w:val="21"/>
          <w:szCs w:val="21"/>
          <w:lang w:eastAsia="ru-RU"/>
        </w:rPr>
        <w:br/>
        <w:t>**Графы 10 и 11 отмечаются в соответствии с заключением эксперта знаком "+", в строке "всего" граф 10 и 11 указываются суммы случаев с "+".</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82</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Перечень</w:t>
      </w:r>
      <w:r w:rsidRPr="00D64909">
        <w:rPr>
          <w:rFonts w:ascii="Arial" w:eastAsia="Times New Roman" w:hAnsi="Arial" w:cs="Arial"/>
          <w:b/>
          <w:bCs/>
          <w:color w:val="000000"/>
          <w:sz w:val="21"/>
          <w:szCs w:val="21"/>
          <w:lang w:eastAsia="ru-RU"/>
        </w:rPr>
        <w:br/>
        <w:t>случаев по результатам контроля качества и объема услуг</w:t>
      </w:r>
      <w:r w:rsidRPr="00D64909">
        <w:rPr>
          <w:rFonts w:ascii="Arial" w:eastAsia="Times New Roman" w:hAnsi="Arial" w:cs="Arial"/>
          <w:b/>
          <w:bCs/>
          <w:color w:val="000000"/>
          <w:sz w:val="21"/>
          <w:szCs w:val="21"/>
          <w:lang w:eastAsia="ru-RU"/>
        </w:rPr>
        <w:br/>
        <w:t>гарантированного объема бесплатной медицинской помощи при</w:t>
      </w:r>
      <w:r w:rsidRPr="00D64909">
        <w:rPr>
          <w:rFonts w:ascii="Arial" w:eastAsia="Times New Roman" w:hAnsi="Arial" w:cs="Arial"/>
          <w:b/>
          <w:bCs/>
          <w:color w:val="000000"/>
          <w:sz w:val="21"/>
          <w:szCs w:val="21"/>
          <w:lang w:eastAsia="ru-RU"/>
        </w:rPr>
        <w:br/>
        <w:t>оказании стационарной и стационарозамещающей помощи</w:t>
      </w:r>
      <w:r w:rsidRPr="00D64909">
        <w:rPr>
          <w:rFonts w:ascii="Arial" w:eastAsia="Times New Roman" w:hAnsi="Arial" w:cs="Arial"/>
          <w:b/>
          <w:bCs/>
          <w:color w:val="000000"/>
          <w:sz w:val="21"/>
          <w:szCs w:val="21"/>
          <w:lang w:eastAsia="ru-RU"/>
        </w:rPr>
        <w:br/>
        <w:t>субъектами здравоохранения районного значения и села</w:t>
      </w:r>
      <w:r w:rsidRPr="00D64909">
        <w:rPr>
          <w:rFonts w:ascii="Arial" w:eastAsia="Times New Roman" w:hAnsi="Arial" w:cs="Arial"/>
          <w:b/>
          <w:bCs/>
          <w:color w:val="000000"/>
          <w:sz w:val="21"/>
          <w:szCs w:val="21"/>
          <w:lang w:eastAsia="ru-RU"/>
        </w:rPr>
        <w:br/>
        <w:t>№ ________ от "______" ______________________ 20 _____ года</w:t>
      </w:r>
      <w:r w:rsidRPr="00D64909">
        <w:rPr>
          <w:rFonts w:ascii="Arial" w:eastAsia="Times New Roman" w:hAnsi="Arial" w:cs="Arial"/>
          <w:b/>
          <w:bCs/>
          <w:color w:val="000000"/>
          <w:sz w:val="21"/>
          <w:szCs w:val="21"/>
          <w:lang w:eastAsia="ru-RU"/>
        </w:rPr>
        <w:br/>
        <w:t>период с "___" _____ 20 ___ года по "___" _____ 20 ___ года</w:t>
      </w:r>
      <w:r w:rsidRPr="00D64909">
        <w:rPr>
          <w:rFonts w:ascii="Arial" w:eastAsia="Times New Roman" w:hAnsi="Arial" w:cs="Arial"/>
          <w:b/>
          <w:bCs/>
          <w:color w:val="000000"/>
          <w:sz w:val="21"/>
          <w:szCs w:val="21"/>
          <w:lang w:eastAsia="ru-RU"/>
        </w:rPr>
        <w:br/>
        <w:t>_____________________________________________________________________</w:t>
      </w:r>
      <w:r w:rsidRPr="00D64909">
        <w:rPr>
          <w:rFonts w:ascii="Arial" w:eastAsia="Times New Roman" w:hAnsi="Arial" w:cs="Arial"/>
          <w:b/>
          <w:bCs/>
          <w:color w:val="000000"/>
          <w:sz w:val="21"/>
          <w:szCs w:val="21"/>
          <w:lang w:eastAsia="ru-RU"/>
        </w:rPr>
        <w:br/>
        <w:t>(наименование субъекта здравоохранения районного значения и села)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342"/>
        <w:gridCol w:w="5141"/>
        <w:gridCol w:w="1698"/>
        <w:gridCol w:w="1168"/>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по Перечню</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случая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снятию и не подлежит оплате, в том числе частично</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 Перечень случаев госпитализации с осложнениями за отчетный период, прошедших контроль качества и объема после оценки субъекта мониторинга и анализа ГОБМП, за исключением случаев с летальными исходами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осложнений, возникших в результате лечения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 Перечень летальных случаев за отчетный период и предыдущий период, прошедшие контроль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летальных исходов (предотвратимых)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III. Перечень случаев за отчетный и предыдущие периоды, выявленных ТД КООЗ по результатам выборочных, внеплановых проверок и иных форм контроля и подлежащих частичной оплате и не подлежащих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отчетный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прошедший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госпитализации без медицинских показаний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некорректного ввода данных пациента в регистр</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Неподтвержденные случаи оказания медицинской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Обоснованные жалобы на качество оказанных медицинских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Нарушение этики медицинскими работниками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летальных исходов (предотвратимых)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осложнений, возникших в результате лечения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ТД КООЗ 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Должностное лицо ТД КООЗ _____________________ /____________________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отчета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83</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Перечень</w:t>
      </w:r>
      <w:r w:rsidRPr="00D64909">
        <w:rPr>
          <w:rFonts w:ascii="Arial" w:eastAsia="Times New Roman" w:hAnsi="Arial" w:cs="Arial"/>
          <w:b/>
          <w:bCs/>
          <w:color w:val="000000"/>
          <w:sz w:val="21"/>
          <w:szCs w:val="21"/>
          <w:lang w:eastAsia="ru-RU"/>
        </w:rPr>
        <w:br/>
        <w:t>случаев по результатам контроля объема услуг гарантированного</w:t>
      </w:r>
      <w:r w:rsidRPr="00D64909">
        <w:rPr>
          <w:rFonts w:ascii="Arial" w:eastAsia="Times New Roman" w:hAnsi="Arial" w:cs="Arial"/>
          <w:b/>
          <w:bCs/>
          <w:color w:val="000000"/>
          <w:sz w:val="21"/>
          <w:szCs w:val="21"/>
          <w:lang w:eastAsia="ru-RU"/>
        </w:rPr>
        <w:br/>
        <w:t>объема бесплатной медицинской помощи при оказании стационарной и</w:t>
      </w:r>
      <w:r w:rsidRPr="00D64909">
        <w:rPr>
          <w:rFonts w:ascii="Arial" w:eastAsia="Times New Roman" w:hAnsi="Arial" w:cs="Arial"/>
          <w:b/>
          <w:bCs/>
          <w:color w:val="000000"/>
          <w:sz w:val="21"/>
          <w:szCs w:val="21"/>
          <w:lang w:eastAsia="ru-RU"/>
        </w:rPr>
        <w:br/>
        <w:t>стационарозамещающей помощи субъектами здравоохранения</w:t>
      </w:r>
      <w:r w:rsidRPr="00D64909">
        <w:rPr>
          <w:rFonts w:ascii="Arial" w:eastAsia="Times New Roman" w:hAnsi="Arial" w:cs="Arial"/>
          <w:b/>
          <w:bCs/>
          <w:color w:val="000000"/>
          <w:sz w:val="21"/>
          <w:szCs w:val="21"/>
          <w:lang w:eastAsia="ru-RU"/>
        </w:rPr>
        <w:br/>
        <w:t>районного значения и села</w:t>
      </w:r>
      <w:r w:rsidRPr="00D64909">
        <w:rPr>
          <w:rFonts w:ascii="Arial" w:eastAsia="Times New Roman" w:hAnsi="Arial" w:cs="Arial"/>
          <w:b/>
          <w:bCs/>
          <w:color w:val="000000"/>
          <w:sz w:val="21"/>
          <w:szCs w:val="21"/>
          <w:lang w:eastAsia="ru-RU"/>
        </w:rPr>
        <w:br/>
        <w:t>№ ________ от "______" ______________________ 20 _____ года</w:t>
      </w:r>
      <w:r w:rsidRPr="00D64909">
        <w:rPr>
          <w:rFonts w:ascii="Arial" w:eastAsia="Times New Roman" w:hAnsi="Arial" w:cs="Arial"/>
          <w:b/>
          <w:bCs/>
          <w:color w:val="000000"/>
          <w:sz w:val="21"/>
          <w:szCs w:val="21"/>
          <w:lang w:eastAsia="ru-RU"/>
        </w:rPr>
        <w:br/>
        <w:t>период с "___" _____ 20 ___ года по "___" _____ 20 ___ года</w:t>
      </w:r>
      <w:r w:rsidRPr="00D64909">
        <w:rPr>
          <w:rFonts w:ascii="Arial" w:eastAsia="Times New Roman" w:hAnsi="Arial" w:cs="Arial"/>
          <w:b/>
          <w:bCs/>
          <w:color w:val="000000"/>
          <w:sz w:val="21"/>
          <w:szCs w:val="21"/>
          <w:lang w:eastAsia="ru-RU"/>
        </w:rPr>
        <w:br/>
        <w:t>____________________________________________________________________</w:t>
      </w:r>
      <w:r w:rsidRPr="00D64909">
        <w:rPr>
          <w:rFonts w:ascii="Arial" w:eastAsia="Times New Roman" w:hAnsi="Arial" w:cs="Arial"/>
          <w:b/>
          <w:bCs/>
          <w:color w:val="000000"/>
          <w:sz w:val="21"/>
          <w:szCs w:val="21"/>
          <w:lang w:eastAsia="ru-RU"/>
        </w:rPr>
        <w:br/>
        <w:t>(наименование субъекта здравоохранения районного значения и села)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222"/>
        <w:gridCol w:w="4840"/>
        <w:gridCol w:w="1948"/>
        <w:gridCol w:w="133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по Перечню</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случая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снятию и не подлежит оплате, в том числе частично</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 Перечень случаев госпитализации за отчетный период, прошедших контроль объема ТД КОМУ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госпитализации без медицинских показаний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некорректного ввода данных пациента в регистр</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Неподтвержденные случаи оказания медицинской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ТД КОМУ 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Должностное лицо ТД КОМУ _____________________ /____________________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отчета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84</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Сводный перечень</w:t>
      </w:r>
      <w:r w:rsidRPr="00D64909">
        <w:rPr>
          <w:rFonts w:ascii="Arial" w:eastAsia="Times New Roman" w:hAnsi="Arial" w:cs="Arial"/>
          <w:b/>
          <w:bCs/>
          <w:color w:val="000000"/>
          <w:sz w:val="21"/>
          <w:szCs w:val="21"/>
          <w:lang w:eastAsia="ru-RU"/>
        </w:rPr>
        <w:br/>
        <w:t>случаев оказания стационарной и стационарозамещающей помощи</w:t>
      </w:r>
      <w:r w:rsidRPr="00D64909">
        <w:rPr>
          <w:rFonts w:ascii="Arial" w:eastAsia="Times New Roman" w:hAnsi="Arial" w:cs="Arial"/>
          <w:b/>
          <w:bCs/>
          <w:color w:val="000000"/>
          <w:sz w:val="21"/>
          <w:szCs w:val="21"/>
          <w:lang w:eastAsia="ru-RU"/>
        </w:rPr>
        <w:br/>
        <w:t>по результатам контроля качества и объема услуг гарантированного</w:t>
      </w:r>
      <w:r w:rsidRPr="00D64909">
        <w:rPr>
          <w:rFonts w:ascii="Arial" w:eastAsia="Times New Roman" w:hAnsi="Arial" w:cs="Arial"/>
          <w:b/>
          <w:bCs/>
          <w:color w:val="000000"/>
          <w:sz w:val="21"/>
          <w:szCs w:val="21"/>
          <w:lang w:eastAsia="ru-RU"/>
        </w:rPr>
        <w:br/>
        <w:t>объема бесплатной медицинской помощи</w:t>
      </w:r>
      <w:r w:rsidRPr="00D64909">
        <w:rPr>
          <w:rFonts w:ascii="Arial" w:eastAsia="Times New Roman" w:hAnsi="Arial" w:cs="Arial"/>
          <w:b/>
          <w:bCs/>
          <w:color w:val="000000"/>
          <w:sz w:val="21"/>
          <w:szCs w:val="21"/>
          <w:lang w:eastAsia="ru-RU"/>
        </w:rPr>
        <w:br/>
        <w:t>№ ________ от "______" ______________________ 20 _____ года</w:t>
      </w:r>
      <w:r w:rsidRPr="00D64909">
        <w:rPr>
          <w:rFonts w:ascii="Arial" w:eastAsia="Times New Roman" w:hAnsi="Arial" w:cs="Arial"/>
          <w:b/>
          <w:bCs/>
          <w:color w:val="000000"/>
          <w:sz w:val="21"/>
          <w:szCs w:val="21"/>
          <w:lang w:eastAsia="ru-RU"/>
        </w:rPr>
        <w:br/>
        <w:t>период с "___" _____ 20 ___ года по "___" _____ 20 ___ года</w:t>
      </w:r>
      <w:r w:rsidRPr="00D64909">
        <w:rPr>
          <w:rFonts w:ascii="Arial" w:eastAsia="Times New Roman" w:hAnsi="Arial" w:cs="Arial"/>
          <w:b/>
          <w:bCs/>
          <w:color w:val="000000"/>
          <w:sz w:val="21"/>
          <w:szCs w:val="21"/>
          <w:lang w:eastAsia="ru-RU"/>
        </w:rPr>
        <w:br/>
        <w:t>___________________________________________________________________</w:t>
      </w:r>
      <w:r w:rsidRPr="00D64909">
        <w:rPr>
          <w:rFonts w:ascii="Arial" w:eastAsia="Times New Roman" w:hAnsi="Arial" w:cs="Arial"/>
          <w:b/>
          <w:bCs/>
          <w:color w:val="000000"/>
          <w:sz w:val="21"/>
          <w:szCs w:val="21"/>
          <w:lang w:eastAsia="ru-RU"/>
        </w:rPr>
        <w:br/>
        <w:t>(наименование субъекта здравоохранения районного значения и села)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
        <w:gridCol w:w="1350"/>
        <w:gridCol w:w="3325"/>
        <w:gridCol w:w="1837"/>
        <w:gridCol w:w="1681"/>
        <w:gridCol w:w="1156"/>
        <w:gridCol w:w="3"/>
      </w:tblGrid>
      <w:tr w:rsidR="00D64909" w:rsidRPr="00D64909" w:rsidTr="00D64909">
        <w:trPr>
          <w:gridBefore w:val="1"/>
          <w:gridAfter w:val="1"/>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по Перечню</w:t>
            </w:r>
          </w:p>
        </w:tc>
        <w:tc>
          <w:tcPr>
            <w:tcW w:w="0" w:type="auto"/>
            <w:gridSpan w:val="2"/>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случая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снятию и не подлежит оплате, в том числе частично</w:t>
            </w:r>
          </w:p>
        </w:tc>
      </w:tr>
      <w:tr w:rsidR="00D64909" w:rsidRPr="00D64909" w:rsidTr="00D64909">
        <w:trPr>
          <w:gridBefore w:val="1"/>
          <w:gridAfter w:val="1"/>
        </w:trPr>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 Перечень случаев госпитализации с осложнениями за отчетный период, прошедших контроль качества и объема ТД КООЗ после оценки субъекта мониторинга и анализа ГОБМП, за исключением случаев с летальными исходами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осложнений, возникших в результате лечения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 Перечень летальных случаев за отчетный период и предыдущий период, прошедшие контроль ТД КООЗ</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2.3</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летальных исходов (предотвратимых)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III. Перечень случаев за отчетный и предыдущие периоды, выявленных ТД КООЗ по результатам выборочных, внеплановых проверок и иных форм контроля, подлежащих частичной оплате и не подлежащих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отчетный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прошедший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госпитализации без медицинских показаний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некорректного ввода данных пациента в регистр</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Неподтвержденные случаи оказания медицинской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Обоснованные жалобы на качество оказанных медицинских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2.1.3</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2.1.4</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Нарушение этики медицинскими работниками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Привлечение медикаментов и денежных средств пациента при оказании медицинской помощи, входящей в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2.3</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летальных исходов (предотвратимых)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осложнений, возникших в результате лечения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лечебных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2.4.2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необоснованного отклонения диагностических мероприятий от стандартов в области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IY. Перечень случаев госпитализации за отчетный период, прошедших контроль объема подлежащих частичной оплате и не подлежащих оплате ТД КОМУ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дефектов, из них по видам нарушений: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госпитализации без медицинских показаний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некорректного ввода данных пациента в регистр</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Случаи повторного незапланированного поступления (за календарный месяц по поводу одного и того же заболевания)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Неподтвержденные случаи оказания медицинской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по результатам контроля всеми участниками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 ТД КОМУ</w:t>
            </w:r>
          </w:p>
        </w:tc>
        <w:tc>
          <w:tcPr>
            <w:tcW w:w="0" w:type="auto"/>
            <w:gridSpan w:val="4"/>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 ТД КООЗ</w:t>
            </w:r>
          </w:p>
        </w:tc>
      </w:tr>
      <w:tr w:rsidR="00D64909" w:rsidRPr="00D64909" w:rsidTr="00D64909">
        <w:tc>
          <w:tcPr>
            <w:tcW w:w="0" w:type="auto"/>
            <w:gridSpan w:val="3"/>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наличии)/подпись)(для сводного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перечня на бумажном носителе)</w:t>
            </w:r>
          </w:p>
        </w:tc>
        <w:tc>
          <w:tcPr>
            <w:tcW w:w="0" w:type="auto"/>
            <w:gridSpan w:val="4"/>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наличии)/подпись)(для сводного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перечня на бумажном носителе)</w:t>
            </w:r>
          </w:p>
        </w:tc>
      </w:tr>
      <w:tr w:rsidR="00D64909" w:rsidRPr="00D64909" w:rsidTr="00D64909">
        <w:tc>
          <w:tcPr>
            <w:tcW w:w="0" w:type="auto"/>
            <w:gridSpan w:val="3"/>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(для сводного перечня на бумажном носителе)</w:t>
            </w:r>
          </w:p>
        </w:tc>
        <w:tc>
          <w:tcPr>
            <w:tcW w:w="0" w:type="auto"/>
            <w:gridSpan w:val="4"/>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(для сводного перечня на бумажном носителе)</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 * данные формируются на основании данных ИС "СУКМУ"</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84-1</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Правила дополнены приложением 84-1 в соответствии с приказом Министра здравоохранения РК от 27.11.2017 № 874(вводится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СЧЕТ-РЕЕСТР</w:t>
      </w:r>
      <w:r w:rsidRPr="00D64909">
        <w:rPr>
          <w:rFonts w:ascii="Arial" w:eastAsia="Times New Roman" w:hAnsi="Arial" w:cs="Arial"/>
          <w:b/>
          <w:bCs/>
          <w:color w:val="000000"/>
          <w:sz w:val="21"/>
          <w:szCs w:val="21"/>
          <w:lang w:eastAsia="ru-RU"/>
        </w:rPr>
        <w:br/>
        <w:t>за оказание медицинской помощи прикрепленному населению в рамках</w:t>
      </w:r>
      <w:r w:rsidRPr="00D64909">
        <w:rPr>
          <w:rFonts w:ascii="Arial" w:eastAsia="Times New Roman" w:hAnsi="Arial" w:cs="Arial"/>
          <w:b/>
          <w:bCs/>
          <w:color w:val="000000"/>
          <w:sz w:val="21"/>
          <w:szCs w:val="21"/>
          <w:lang w:eastAsia="ru-RU"/>
        </w:rPr>
        <w:br/>
        <w:t>гарантированного объема бесплатной медицинской помощи субъектом</w:t>
      </w:r>
      <w:r w:rsidRPr="00D64909">
        <w:rPr>
          <w:rFonts w:ascii="Arial" w:eastAsia="Times New Roman" w:hAnsi="Arial" w:cs="Arial"/>
          <w:b/>
          <w:bCs/>
          <w:color w:val="000000"/>
          <w:sz w:val="21"/>
          <w:szCs w:val="21"/>
          <w:lang w:eastAsia="ru-RU"/>
        </w:rPr>
        <w:br/>
        <w:t>здравоохранения районного значения и села</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 20___ года по "___" _______ 20___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w:t>
      </w:r>
      <w:r w:rsidRPr="00D64909">
        <w:rPr>
          <w:rFonts w:ascii="Arial" w:eastAsia="Times New Roman" w:hAnsi="Arial" w:cs="Arial"/>
          <w:color w:val="000000"/>
          <w:sz w:val="21"/>
          <w:szCs w:val="21"/>
          <w:lang w:eastAsia="ru-RU"/>
        </w:rPr>
        <w:br/>
        <w:t>Наименование бюджетной подпрограммы: _________________________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Количество прикрепленного сельского населения _________________________человек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Базовый комплексный подушевой норматив АПП на одного прикрепленного человека,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зарегистрированного в портале "РПН", в месяц___________тенге;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Половозрастной поправочный коэффициент________;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Коэффициент плотности населения________;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Коэффициент учета надбавок за работу в сельской местности________;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Коэффициент учета продолжительности отопительного сезона 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за работу в зонах экологического бедствия на 1-го жителя в месяц 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на оказание стационарной и стационарозамещающей медицинской помощи на 1-го жителя в месяц 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Комплексный подушевой норматив на сельское население в расчете на одного прикрепленного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человека, зарегистрированного в портале "РПН", в месяц: ___ тенге, в том числе: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гарантированный компонент комплексного подушевого норматива на одного прикрепленного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человека, зарегистрированного в портале "РПН" к субъекту ПМСП, в месяц 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СКПН на одного прикрепленного человека, зарегистрированного в портале "РПН" к субъекту ПМСП, в месяц 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Количество школьников _________________________человек.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Подушевой норматив на 1 школьника в месяц____________ тенге.</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81"/>
        <w:gridCol w:w="6824"/>
        <w:gridCol w:w="1944"/>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на оказание медицинской помощи прикрепленному населению,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оказание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оказание консультативно-диагностических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медицинское обслуживание школьников в организациях образования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 /_____________________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 /_______________________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данному счет-реестру прилагаются следующие приложения: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данные о динамике численности и структуре прикрепленного населения по данным портала "Регистр прикрепленного населения" по форме согласно таблице 1 к счет-реестру за оказание амбулаторно-поликлинической помощи в рамках ГОБМП прикрепленному населению субъекта, оказывающего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на стимулирование работников за достигнутые индикаторы конечного результата деятельности субъекта здравоохранения, оказывающего ПМСП, по форме согласно таблице 2 к счет-реестру за оказание амбулаторно-поликлинической помощи в рамках ГОБМП прикрепленному населению субъекта, оказывающего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оказанных услуг ПМСП по форме согласно таблице 3 к счет-реестру за оказание амбулаторно-поликлинической помощи в рамках ГОБМП прикрепленному населению субъекта, оказывающего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оказанных КДУ, не включенных в комплексный подушевой норматив на оказание амбулаторной поликлинической помощи согласно таблице 4 к счет-реестру за оказание амбулаторно-поликлинической помощи в рамках ГОБМП прикрепленному населению субъекта, оказывающего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КДУ, оказанных без привлечения субподрядчика согласно таблице 5 к счет- реестру за оказание амбулаторно-поликлинической помощи в рамках ГОБМП прикрепленному населению субъекта, оказывающего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КДУ оказанных с привлечением субподрядчика согласно таблице 6 к счет- реестру за оказание амбулаторно-поликлинической помощи в рамках ГОБМП прикрепленному населению субъекта, оказывающего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КДУ, оказанных детскому населению в возрасте от 6 до 17 лет включительно согласно таблице 7 к счет-реестру за оказание амбулаторно-поликлинической помощи в рамках ГОБМП прикрепленному населению субъекта, оказывающего ПМСП;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персонифицированный реестр выписанных больных, которым оказана стационарная и стационарозамещающая помощь по форме согласно таблице 8 к счет-реестру за оказание медицинской помощи прикрепленному населению в рамках ГОБМП субъектом районного значения и села;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реестр оказанных КДУ с использованием медицинской техники, приобретенной на условиях финансового лизинга согласно таблице 9 к счет-реестру за оказание медицинской помощи прикрепленному населению в рамках ГОБМП субъектом районного 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1</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Данные о динамике численности и структуре прикрепленного населения по данным</w:t>
      </w:r>
      <w:r w:rsidRPr="00D64909">
        <w:rPr>
          <w:rFonts w:ascii="Arial" w:eastAsia="Times New Roman" w:hAnsi="Arial" w:cs="Arial"/>
          <w:b/>
          <w:bCs/>
          <w:color w:val="000000"/>
          <w:sz w:val="21"/>
          <w:szCs w:val="21"/>
          <w:lang w:eastAsia="ru-RU"/>
        </w:rPr>
        <w:br/>
        <w:t>портала "Регистр прикрепленного населения"*</w:t>
      </w:r>
      <w:r w:rsidRPr="00D64909">
        <w:rPr>
          <w:rFonts w:ascii="Arial" w:eastAsia="Times New Roman" w:hAnsi="Arial" w:cs="Arial"/>
          <w:b/>
          <w:bCs/>
          <w:color w:val="000000"/>
          <w:sz w:val="21"/>
          <w:szCs w:val="21"/>
          <w:lang w:eastAsia="ru-RU"/>
        </w:rPr>
        <w:br/>
        <w:t>период: с "___" _______ 20___ года по "___" _______ 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человек</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822"/>
        <w:gridCol w:w="713"/>
        <w:gridCol w:w="1352"/>
        <w:gridCol w:w="711"/>
        <w:gridCol w:w="638"/>
        <w:gridCol w:w="708"/>
        <w:gridCol w:w="836"/>
        <w:gridCol w:w="450"/>
        <w:gridCol w:w="300"/>
        <w:gridCol w:w="181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прикрепленного населения на начало отчетного периода</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прикрепленного населения</w:t>
            </w:r>
          </w:p>
        </w:tc>
        <w:tc>
          <w:tcPr>
            <w:tcW w:w="0" w:type="auto"/>
            <w:gridSpan w:val="6"/>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открепленного населения</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прикрепленного населения на конец отчетного периода</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по свободному выбору</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gridSpan w:val="5"/>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по причинам</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отказ по свободному выбору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смерть</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выезд</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10"/>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Половозрастная структура прикрепленного населения на конец отчетного периода</w:t>
            </w:r>
          </w:p>
        </w:tc>
      </w:tr>
      <w:tr w:rsidR="00D64909" w:rsidRPr="00D64909" w:rsidTr="00D64909">
        <w:tc>
          <w:tcPr>
            <w:tcW w:w="0" w:type="auto"/>
            <w:gridSpan w:val="3"/>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Возраст</w:t>
            </w:r>
          </w:p>
        </w:tc>
        <w:tc>
          <w:tcPr>
            <w:tcW w:w="0" w:type="auto"/>
            <w:gridSpan w:val="2"/>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gridSpan w:val="5"/>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r>
      <w:tr w:rsidR="00D64909" w:rsidRPr="00D64909" w:rsidTr="00D64909">
        <w:tc>
          <w:tcPr>
            <w:tcW w:w="0" w:type="auto"/>
            <w:gridSpan w:val="3"/>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Мужчины</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Женщины</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0-12 месяцев</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 месяцев – 4 года</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5-9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10-14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15-19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20-29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30-39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40-49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50-59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60-69 лет</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70 и старше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Подтверждаем, что по: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1) количеству прикрепленного населения за отчетный период соответствует:по свободному выбору: количеству заявлений граждан и копии документов,удостоверяющих их личность; по территориальному распределению: (указать приказ управления здравоохранения);</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2) количеству открепленного населения соответствует: по смерти: количеству справок о смерти /перинатальной смерти; по выезду за пределы страны: количеству заявлений граждан и копии документов, удостоверяющих их личность.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Проверено: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СИ: 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Место печати (при наличии/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*данные таблицы представляются в качестве информации о динамике численности и структуре прикрепленного населения по данным портала "Регистр прикрепленного населения" и не влияют на оплату за отчетный период.</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2</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Сумма на стимулирование работников за достигнутые индикаторы конечного</w:t>
      </w:r>
      <w:r w:rsidRPr="00D64909">
        <w:rPr>
          <w:rFonts w:ascii="Arial" w:eastAsia="Times New Roman" w:hAnsi="Arial" w:cs="Arial"/>
          <w:b/>
          <w:bCs/>
          <w:color w:val="000000"/>
          <w:sz w:val="21"/>
          <w:szCs w:val="21"/>
          <w:lang w:eastAsia="ru-RU"/>
        </w:rPr>
        <w:br/>
        <w:t>результата деятельности субъекта здравоохранения, оказывающего первичную медико-</w:t>
      </w:r>
      <w:r w:rsidRPr="00D64909">
        <w:rPr>
          <w:rFonts w:ascii="Arial" w:eastAsia="Times New Roman" w:hAnsi="Arial" w:cs="Arial"/>
          <w:b/>
          <w:bCs/>
          <w:color w:val="000000"/>
          <w:sz w:val="21"/>
          <w:szCs w:val="21"/>
          <w:lang w:eastAsia="ru-RU"/>
        </w:rPr>
        <w:br/>
        <w:t>санитарную помощь</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3"/>
        <w:gridCol w:w="104"/>
        <w:gridCol w:w="2007"/>
        <w:gridCol w:w="1225"/>
        <w:gridCol w:w="1189"/>
        <w:gridCol w:w="72"/>
        <w:gridCol w:w="867"/>
        <w:gridCol w:w="673"/>
        <w:gridCol w:w="688"/>
        <w:gridCol w:w="1261"/>
        <w:gridCol w:w="810"/>
        <w:gridCol w:w="477"/>
        <w:gridCol w:w="867"/>
      </w:tblGrid>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Плановый показатель</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 (фактический показатель*)</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прикрепленного населения, человек</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среднего медицинского персонала на одну врачебную должность, в т.ч.</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терапевтическом участке</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педиатрическом участке</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участке семейного врача/ВОП</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Обеспеченность социальными работниками на 10 000 человек прикрепленного населения</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Обеспеченность психологами на 10 000 человек прикрепленного населения</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After w:val="2"/>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Коэффициент медицинской организации</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gridSpan w:val="2"/>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Индикаторы оценки деятельности</w:t>
            </w:r>
          </w:p>
        </w:tc>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Плановый показатель**</w:t>
            </w:r>
          </w:p>
        </w:tc>
        <w:tc>
          <w:tcPr>
            <w:tcW w:w="0" w:type="auto"/>
            <w:gridSpan w:val="6"/>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gridSpan w:val="2"/>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Целевой показатель</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баллов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Фактический показатель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баллов</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достижения целевого показателя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Материнская смертность, предотвратимая на уровне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Детская смертность от 7 дней до 5 лет,</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предотвратимая на уровне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Своевременно диагностированный туберкулез легких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1-2 стадии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blPrEx>
          <w:tblBorders>
            <w:top w:val="none" w:sz="0" w:space="0" w:color="auto"/>
            <w:left w:val="none" w:sz="0" w:space="0" w:color="auto"/>
            <w:bottom w:val="none" w:sz="0" w:space="0" w:color="auto"/>
            <w:right w:val="none" w:sz="0" w:space="0" w:color="auto"/>
          </w:tblBorders>
        </w:tblPrEx>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Обоснованные жалобы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*расчет фактического показателя приведен на основании данных портала "Регистр прикрепленного населения";</w:t>
      </w:r>
      <w:r w:rsidRPr="00D64909">
        <w:rPr>
          <w:rFonts w:ascii="Arial" w:eastAsia="Times New Roman" w:hAnsi="Arial" w:cs="Arial"/>
          <w:color w:val="000000"/>
          <w:sz w:val="21"/>
          <w:szCs w:val="21"/>
          <w:lang w:eastAsia="ru-RU"/>
        </w:rPr>
        <w:br/>
        <w:t>**значение целевого показателя установлено в соответствии с Соглашением о результатах по целевым трансфертам на текущий финансовый год, заключенным между Министром здравоохранения Республики Казахстан и Акимом области, городов республиканского значения и столицы и соответствует данным портала "ДКПН";</w:t>
      </w:r>
      <w:r w:rsidRPr="00D64909">
        <w:rPr>
          <w:rFonts w:ascii="Arial" w:eastAsia="Times New Roman" w:hAnsi="Arial" w:cs="Arial"/>
          <w:color w:val="000000"/>
          <w:sz w:val="21"/>
          <w:szCs w:val="21"/>
          <w:lang w:eastAsia="ru-RU"/>
        </w:rPr>
        <w:br/>
        <w:t>количество баллов указано в максимальном значении в соответствии с приказом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w:t>
      </w:r>
      <w:r w:rsidRPr="00D64909">
        <w:rPr>
          <w:rFonts w:ascii="Arial" w:eastAsia="Times New Roman" w:hAnsi="Arial" w:cs="Arial"/>
          <w:color w:val="000000"/>
          <w:sz w:val="21"/>
          <w:szCs w:val="21"/>
          <w:lang w:eastAsia="ru-RU"/>
        </w:rPr>
        <w:br/>
        <w:t>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r w:rsidRPr="00D64909">
        <w:rPr>
          <w:rFonts w:ascii="Arial" w:eastAsia="Times New Roman" w:hAnsi="Arial" w:cs="Arial"/>
          <w:color w:val="000000"/>
          <w:sz w:val="21"/>
          <w:szCs w:val="21"/>
          <w:lang w:eastAsia="ru-RU"/>
        </w:rPr>
        <w:br/>
        <w:t>*** данные соответствуют данным портала "ДКПН" после закрытия отчетного периода в портале "ДКПН" управлением здравоохранения областей, города республиканского значения и столицы.</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3</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 оказанных услуг первичной медико-санитарной помощи*</w:t>
      </w:r>
      <w:r w:rsidRPr="00D64909">
        <w:rPr>
          <w:rFonts w:ascii="Arial" w:eastAsia="Times New Roman" w:hAnsi="Arial" w:cs="Arial"/>
          <w:b/>
          <w:bCs/>
          <w:color w:val="000000"/>
          <w:sz w:val="21"/>
          <w:szCs w:val="21"/>
          <w:lang w:eastAsia="ru-RU"/>
        </w:rPr>
        <w:br/>
        <w:t>период: с "___" _______ 20___ года по "___" _______ 20___ год</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0"/>
        <w:gridCol w:w="1630"/>
        <w:gridCol w:w="2024"/>
        <w:gridCol w:w="2060"/>
        <w:gridCol w:w="1638"/>
        <w:gridCol w:w="1357"/>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услуги,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 /______________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формируются на основании введенных данных в ИС "АПП";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сумма не влияет на оплату за отчетный период.</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4</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 оказанных консультативно-диагностических услуг, не включенных в</w:t>
      </w:r>
      <w:r w:rsidRPr="00D64909">
        <w:rPr>
          <w:rFonts w:ascii="Arial" w:eastAsia="Times New Roman" w:hAnsi="Arial" w:cs="Arial"/>
          <w:b/>
          <w:bCs/>
          <w:color w:val="000000"/>
          <w:sz w:val="21"/>
          <w:szCs w:val="21"/>
          <w:lang w:eastAsia="ru-RU"/>
        </w:rPr>
        <w:br/>
        <w:t>комплексный подушевой норматив на оказание амбулаторной поликлинической</w:t>
      </w:r>
      <w:r w:rsidRPr="00D64909">
        <w:rPr>
          <w:rFonts w:ascii="Arial" w:eastAsia="Times New Roman" w:hAnsi="Arial" w:cs="Arial"/>
          <w:b/>
          <w:bCs/>
          <w:color w:val="000000"/>
          <w:sz w:val="21"/>
          <w:szCs w:val="21"/>
          <w:lang w:eastAsia="ru-RU"/>
        </w:rPr>
        <w:br/>
        <w:t>помощи *</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6"/>
        <w:gridCol w:w="1655"/>
        <w:gridCol w:w="2040"/>
        <w:gridCol w:w="2092"/>
        <w:gridCol w:w="1652"/>
        <w:gridCol w:w="1264"/>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услуги,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формируются на основании введенных данных в ИС "АПП".</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5</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 консультативно-диагностических услуг, оказанных без привлечения</w:t>
      </w:r>
      <w:r w:rsidRPr="00D64909">
        <w:rPr>
          <w:rFonts w:ascii="Arial" w:eastAsia="Times New Roman" w:hAnsi="Arial" w:cs="Arial"/>
          <w:b/>
          <w:bCs/>
          <w:color w:val="000000"/>
          <w:sz w:val="21"/>
          <w:szCs w:val="21"/>
          <w:lang w:eastAsia="ru-RU"/>
        </w:rPr>
        <w:br/>
        <w:t>субподрядчика*</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0"/>
        <w:gridCol w:w="1630"/>
        <w:gridCol w:w="2024"/>
        <w:gridCol w:w="2060"/>
        <w:gridCol w:w="1638"/>
        <w:gridCol w:w="1357"/>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услуги,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формируются на основании введенных данных в ИС "АПП";</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сумма не влияет на оплату за отчетный период.</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6</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 консультативно-диагностических услуг оказанных с привлечением</w:t>
      </w:r>
      <w:r w:rsidRPr="00D64909">
        <w:rPr>
          <w:rFonts w:ascii="Arial" w:eastAsia="Times New Roman" w:hAnsi="Arial" w:cs="Arial"/>
          <w:b/>
          <w:bCs/>
          <w:color w:val="000000"/>
          <w:sz w:val="21"/>
          <w:szCs w:val="21"/>
          <w:lang w:eastAsia="ru-RU"/>
        </w:rPr>
        <w:br/>
        <w:t>субподрядчика*</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7"/>
        <w:gridCol w:w="1683"/>
        <w:gridCol w:w="2260"/>
        <w:gridCol w:w="2137"/>
        <w:gridCol w:w="1454"/>
        <w:gridCol w:w="1118"/>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услуги,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gridSpan w:val="6"/>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субподрядчика ______________________________(по договору субподряда от _________№___)</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 услуги по договору субподряда,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направлениям специалистов ПМСП,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экстренным показаниям,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медицинским показаниям по направлениям профильных специалистов субподрядчика (дополнительные услуги),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 услуги, не включенные в договор субподряда,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направлениям специалистов ПМСП,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экстренным показаниям,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медицинским показаниям по направлениям профильных специалистов субподрядчика (дополнительные услуги),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 /__________________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формируются на основании введенных данных ИС "АПП";</w:t>
      </w:r>
      <w:r w:rsidRPr="00D64909">
        <w:rPr>
          <w:rFonts w:ascii="Arial" w:eastAsia="Times New Roman" w:hAnsi="Arial" w:cs="Arial"/>
          <w:color w:val="000000"/>
          <w:sz w:val="21"/>
          <w:szCs w:val="21"/>
          <w:lang w:eastAsia="ru-RU"/>
        </w:rPr>
        <w:br/>
        <w:t>** сумма не влияет на оплату за отчетный период, подлежит оплате субподрядчикам в порядке и сроки определенные настоящими Правилами.</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7</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w:t>
      </w:r>
      <w:r w:rsidRPr="00D64909">
        <w:rPr>
          <w:rFonts w:ascii="Arial" w:eastAsia="Times New Roman" w:hAnsi="Arial" w:cs="Arial"/>
          <w:b/>
          <w:bCs/>
          <w:color w:val="000000"/>
          <w:sz w:val="21"/>
          <w:szCs w:val="21"/>
          <w:lang w:eastAsia="ru-RU"/>
        </w:rPr>
        <w:br/>
        <w:t>консультативно-диагностических услуг, оказанных детскому населению в возрасте от 6</w:t>
      </w:r>
      <w:r w:rsidRPr="00D64909">
        <w:rPr>
          <w:rFonts w:ascii="Arial" w:eastAsia="Times New Roman" w:hAnsi="Arial" w:cs="Arial"/>
          <w:b/>
          <w:bCs/>
          <w:color w:val="000000"/>
          <w:sz w:val="21"/>
          <w:szCs w:val="21"/>
          <w:lang w:eastAsia="ru-RU"/>
        </w:rPr>
        <w:br/>
        <w:t>до 17 лет включительно*</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4"/>
        <w:gridCol w:w="808"/>
        <w:gridCol w:w="2569"/>
        <w:gridCol w:w="2939"/>
        <w:gridCol w:w="207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 /________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формируются на основании данных ИС "АИС Поликлиника";</w:t>
      </w:r>
      <w:r w:rsidRPr="00D64909">
        <w:rPr>
          <w:rFonts w:ascii="Arial" w:eastAsia="Times New Roman" w:hAnsi="Arial" w:cs="Arial"/>
          <w:color w:val="000000"/>
          <w:sz w:val="21"/>
          <w:szCs w:val="21"/>
          <w:lang w:eastAsia="ru-RU"/>
        </w:rPr>
        <w:br/>
        <w:t>** сумма не влияет на оплату за отчетный период.</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8</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Персонифицированный реестр</w:t>
      </w:r>
      <w:r w:rsidRPr="00D64909">
        <w:rPr>
          <w:rFonts w:ascii="Arial" w:eastAsia="Times New Roman" w:hAnsi="Arial" w:cs="Arial"/>
          <w:b/>
          <w:bCs/>
          <w:color w:val="000000"/>
          <w:sz w:val="21"/>
          <w:szCs w:val="21"/>
          <w:lang w:eastAsia="ru-RU"/>
        </w:rPr>
        <w:br/>
        <w:t>выписанных больных, которым оказана стационарная и стационарозамещающая</w:t>
      </w:r>
      <w:r w:rsidRPr="00D64909">
        <w:rPr>
          <w:rFonts w:ascii="Arial" w:eastAsia="Times New Roman" w:hAnsi="Arial" w:cs="Arial"/>
          <w:b/>
          <w:bCs/>
          <w:color w:val="000000"/>
          <w:sz w:val="21"/>
          <w:szCs w:val="21"/>
          <w:lang w:eastAsia="ru-RU"/>
        </w:rPr>
        <w:br/>
        <w:t>помощь*</w:t>
      </w:r>
      <w:r w:rsidRPr="00D64909">
        <w:rPr>
          <w:rFonts w:ascii="Arial" w:eastAsia="Times New Roman" w:hAnsi="Arial" w:cs="Arial"/>
          <w:b/>
          <w:bCs/>
          <w:color w:val="000000"/>
          <w:sz w:val="21"/>
          <w:szCs w:val="21"/>
          <w:lang w:eastAsia="ru-RU"/>
        </w:rPr>
        <w:br/>
        <w:t>период: с "___" _______ 20 ___ года по "___" 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специализированной медицинской помощи в форме стационарной и (или) стационарозамещающей медицинской помощи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1044"/>
        <w:gridCol w:w="612"/>
        <w:gridCol w:w="1405"/>
        <w:gridCol w:w="1657"/>
        <w:gridCol w:w="950"/>
        <w:gridCol w:w="1235"/>
        <w:gridCol w:w="661"/>
        <w:gridCol w:w="1569"/>
        <w:gridCol w:w="661"/>
        <w:gridCol w:w="1569"/>
        <w:gridCol w:w="954"/>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Профиль койки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медицинской карты</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госпитализации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Дата выписки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Повод обращения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заключительный диагноз</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Основная операция</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Исход лечения</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МКБ-9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r>
      <w:tr w:rsidR="00D64909" w:rsidRPr="00D64909" w:rsidTr="00D64909">
        <w:tc>
          <w:tcPr>
            <w:tcW w:w="0" w:type="auto"/>
            <w:gridSpan w:val="1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случаев по специализированной медицинской помощи ______, в том числе:</w:t>
            </w:r>
          </w:p>
        </w:tc>
      </w:tr>
      <w:tr w:rsidR="00D64909" w:rsidRPr="00D64909" w:rsidTr="00D64909">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стационарная помощь ________,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стационарозамещающая помощь _____,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формируются на основе введенных данных в ИС "ЭРСБ".</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Таблица 9</w:t>
      </w:r>
      <w:r w:rsidRPr="00D64909">
        <w:rPr>
          <w:rFonts w:ascii="Arial" w:eastAsia="Times New Roman" w:hAnsi="Arial" w:cs="Arial"/>
          <w:color w:val="000000"/>
          <w:sz w:val="21"/>
          <w:szCs w:val="21"/>
          <w:lang w:eastAsia="ru-RU"/>
        </w:rPr>
        <w:br/>
        <w:t>к счет-реестру за оказание</w:t>
      </w:r>
      <w:r w:rsidRPr="00D64909">
        <w:rPr>
          <w:rFonts w:ascii="Arial" w:eastAsia="Times New Roman" w:hAnsi="Arial" w:cs="Arial"/>
          <w:color w:val="000000"/>
          <w:sz w:val="21"/>
          <w:szCs w:val="21"/>
          <w:lang w:eastAsia="ru-RU"/>
        </w:rPr>
        <w:br/>
        <w:t>медицинской помощи</w:t>
      </w:r>
      <w:r w:rsidRPr="00D64909">
        <w:rPr>
          <w:rFonts w:ascii="Arial" w:eastAsia="Times New Roman" w:hAnsi="Arial" w:cs="Arial"/>
          <w:color w:val="000000"/>
          <w:sz w:val="21"/>
          <w:szCs w:val="21"/>
          <w:lang w:eastAsia="ru-RU"/>
        </w:rPr>
        <w:br/>
        <w:t>прикрепленному населению в</w:t>
      </w:r>
      <w:r w:rsidRPr="00D64909">
        <w:rPr>
          <w:rFonts w:ascii="Arial" w:eastAsia="Times New Roman" w:hAnsi="Arial" w:cs="Arial"/>
          <w:color w:val="000000"/>
          <w:sz w:val="21"/>
          <w:szCs w:val="21"/>
          <w:lang w:eastAsia="ru-RU"/>
        </w:rPr>
        <w:br/>
        <w:t>рамках гарантированного</w:t>
      </w:r>
      <w:r w:rsidRPr="00D64909">
        <w:rPr>
          <w:rFonts w:ascii="Arial" w:eastAsia="Times New Roman" w:hAnsi="Arial" w:cs="Arial"/>
          <w:color w:val="000000"/>
          <w:sz w:val="21"/>
          <w:szCs w:val="21"/>
          <w:lang w:eastAsia="ru-RU"/>
        </w:rPr>
        <w:br/>
        <w:t>объема бесплатной медицинской</w:t>
      </w:r>
      <w:r w:rsidRPr="00D64909">
        <w:rPr>
          <w:rFonts w:ascii="Arial" w:eastAsia="Times New Roman" w:hAnsi="Arial" w:cs="Arial"/>
          <w:color w:val="000000"/>
          <w:sz w:val="21"/>
          <w:szCs w:val="21"/>
          <w:lang w:eastAsia="ru-RU"/>
        </w:rPr>
        <w:br/>
        <w:t>помощи субъектом</w:t>
      </w:r>
      <w:r w:rsidRPr="00D64909">
        <w:rPr>
          <w:rFonts w:ascii="Arial" w:eastAsia="Times New Roman" w:hAnsi="Arial" w:cs="Arial"/>
          <w:color w:val="000000"/>
          <w:sz w:val="21"/>
          <w:szCs w:val="21"/>
          <w:lang w:eastAsia="ru-RU"/>
        </w:rPr>
        <w:br/>
        <w:t>здравоохранения районного</w:t>
      </w:r>
      <w:r w:rsidRPr="00D64909">
        <w:rPr>
          <w:rFonts w:ascii="Arial" w:eastAsia="Times New Roman" w:hAnsi="Arial" w:cs="Arial"/>
          <w:color w:val="000000"/>
          <w:sz w:val="21"/>
          <w:szCs w:val="21"/>
          <w:lang w:eastAsia="ru-RU"/>
        </w:rPr>
        <w:br/>
        <w:t>значения и села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Реестр оказанных консультативно-диагностических услуг с использованием</w:t>
      </w:r>
      <w:r w:rsidRPr="00D64909">
        <w:rPr>
          <w:rFonts w:ascii="Arial" w:eastAsia="Times New Roman" w:hAnsi="Arial" w:cs="Arial"/>
          <w:b/>
          <w:bCs/>
          <w:color w:val="000000"/>
          <w:sz w:val="21"/>
          <w:szCs w:val="21"/>
          <w:lang w:eastAsia="ru-RU"/>
        </w:rPr>
        <w:br/>
        <w:t>медицинской техники, приобретенной на условиях финансового лизинга</w:t>
      </w:r>
      <w:r w:rsidRPr="00D64909">
        <w:rPr>
          <w:rFonts w:ascii="Arial" w:eastAsia="Times New Roman" w:hAnsi="Arial" w:cs="Arial"/>
          <w:b/>
          <w:bCs/>
          <w:color w:val="000000"/>
          <w:sz w:val="21"/>
          <w:szCs w:val="21"/>
          <w:lang w:eastAsia="ru-RU"/>
        </w:rPr>
        <w:br/>
        <w:t>период: с "___" _______ 20___ года по "___" _______ 20___ года</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5"/>
        <w:gridCol w:w="1569"/>
        <w:gridCol w:w="918"/>
        <w:gridCol w:w="1569"/>
        <w:gridCol w:w="1283"/>
        <w:gridCol w:w="1261"/>
        <w:gridCol w:w="130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медицинского оборудования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медицинского оборудования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Лизинговый платеж на 1 услугу,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к оплате,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5"/>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____________________________________ /________________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(при наличии/для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Дата "_____"_________20___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85</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85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Протокол</w:t>
      </w:r>
      <w:r w:rsidRPr="00D64909">
        <w:rPr>
          <w:rFonts w:ascii="Arial" w:eastAsia="Times New Roman" w:hAnsi="Arial" w:cs="Arial"/>
          <w:b/>
          <w:bCs/>
          <w:color w:val="000000"/>
          <w:sz w:val="21"/>
          <w:szCs w:val="21"/>
          <w:lang w:eastAsia="ru-RU"/>
        </w:rPr>
        <w:br/>
        <w:t>исполнения договора на оказание гарантированного объема бесплатной медицинской</w:t>
      </w:r>
      <w:r w:rsidRPr="00D64909">
        <w:rPr>
          <w:rFonts w:ascii="Arial" w:eastAsia="Times New Roman" w:hAnsi="Arial" w:cs="Arial"/>
          <w:b/>
          <w:bCs/>
          <w:color w:val="000000"/>
          <w:sz w:val="21"/>
          <w:szCs w:val="21"/>
          <w:lang w:eastAsia="ru-RU"/>
        </w:rPr>
        <w:br/>
        <w:t>помощи субъектом здравоохранения районного значения и села период: с "___" _______</w:t>
      </w:r>
      <w:r w:rsidRPr="00D64909">
        <w:rPr>
          <w:rFonts w:ascii="Arial" w:eastAsia="Times New Roman" w:hAnsi="Arial" w:cs="Arial"/>
          <w:b/>
          <w:bCs/>
          <w:color w:val="000000"/>
          <w:sz w:val="21"/>
          <w:szCs w:val="21"/>
          <w:lang w:eastAsia="ru-RU"/>
        </w:rPr>
        <w:br/>
        <w:t>20___ года по "___" _______ 20___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________________________________</w:t>
      </w:r>
      <w:r w:rsidRPr="00D64909">
        <w:rPr>
          <w:rFonts w:ascii="Arial" w:eastAsia="Times New Roman" w:hAnsi="Arial" w:cs="Arial"/>
          <w:color w:val="000000"/>
          <w:sz w:val="21"/>
          <w:szCs w:val="21"/>
          <w:lang w:eastAsia="ru-RU"/>
        </w:rPr>
        <w:br/>
        <w:t>Наименование бюджетной подпрограммы: ________________________________</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19"/>
        <w:gridCol w:w="2246"/>
        <w:gridCol w:w="1378"/>
        <w:gridCol w:w="836"/>
        <w:gridCol w:w="1293"/>
        <w:gridCol w:w="863"/>
        <w:gridCol w:w="1378"/>
        <w:gridCol w:w="836"/>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к снятию и не подлежит оплате, в том числе частично</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населения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населения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на оказание медицинской помощи в рамках гарантированного объема бесплатной медицинской помощи сельскому населению,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оказание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медицинское обслуживание школьников в организациях образования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Перечень случаев, подлежащих снятию и не подлежащих оплате, в том числе частично по результатам контроля качества и объема оказанной стационарной и стационарозамещающей медицинской помощи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2688"/>
        <w:gridCol w:w="3749"/>
        <w:gridCol w:w="1726"/>
        <w:gridCol w:w="1186"/>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по Перечню</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случая</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Подлежит снятию и не подлежит оплате, в том числе частично</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 Перечень случаев госпитализации с осложнениями за отчетный период, прошедших контроль качества и объема ТД КООЗ после оценки субъекта мониторинга и анализа ГОБМП, за исключением случаев с летальными исходами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 Перечень летальных случаев за отчетный период и предыдущий период, прошедшие контроль ТД КООЗ</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III. Перечень случаев за отчетный и предыдущие периоды, выявленных ТД КООЗ по результатам по результатам выборочных, внеплановых проверок и иных форм контроля, подлежащих частичной оплате и не подлежащих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отчетный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прошедший период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IY. Перечень случаев госпитализации за отчетный период, прошедших контроль объема подлежащих частичной оплате и не подлежащих оплате ТД КОМУ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на стимулирование работников за достигнутые индикаторы конечного результата деятельности субъекта здравоохранения, оказывающего ПМСП</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034"/>
        <w:gridCol w:w="1225"/>
        <w:gridCol w:w="1361"/>
        <w:gridCol w:w="1261"/>
        <w:gridCol w:w="1287"/>
        <w:gridCol w:w="867"/>
        <w:gridCol w:w="96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Индикаторы конечного результата</w:t>
            </w:r>
          </w:p>
        </w:tc>
        <w:tc>
          <w:tcPr>
            <w:tcW w:w="0" w:type="auto"/>
            <w:gridSpan w:val="5"/>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Целевой показатель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Фактический показатель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баллов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достижения целевого показателя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Материнская смертность, предотвратимая на уровне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Своевременно диагностированный туберкулез легких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1-2 стадии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Обоснованные жалобы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Лизинговые платежи</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24"/>
        <w:gridCol w:w="1660"/>
        <w:gridCol w:w="1671"/>
        <w:gridCol w:w="1261"/>
        <w:gridCol w:w="1309"/>
        <w:gridCol w:w="1261"/>
        <w:gridCol w:w="130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предъявленных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Предъявленная сумма лизингового платежа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к снятию с оплаты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к снятию с оплаты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принятых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сумма лизингового платежа,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Иные выплаты/вычеты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
        <w:gridCol w:w="1060"/>
        <w:gridCol w:w="1774"/>
        <w:gridCol w:w="3370"/>
        <w:gridCol w:w="3145"/>
        <w:gridCol w:w="3"/>
      </w:tblGrid>
      <w:tr w:rsidR="00D64909" w:rsidRPr="00D64909" w:rsidTr="00D64909">
        <w:trPr>
          <w:gridBefore w:val="1"/>
          <w:gridAfter w:val="1"/>
        </w:trPr>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Согласно решения комиссии</w:t>
            </w:r>
          </w:p>
        </w:tc>
      </w:tr>
      <w:tr w:rsidR="00D64909" w:rsidRPr="00D64909" w:rsidTr="00D64909">
        <w:trPr>
          <w:gridBefore w:val="1"/>
          <w:gridAfter w:val="1"/>
        </w:trPr>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выплаты,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вычета, тенге</w:t>
            </w:r>
          </w:p>
        </w:tc>
      </w:tr>
      <w:tr w:rsidR="00D64909" w:rsidRPr="00D64909" w:rsidTr="00D64909">
        <w:trPr>
          <w:gridBefore w:val="1"/>
          <w:gridAfter w:val="1"/>
        </w:trPr>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rPr>
          <w:gridBefore w:val="1"/>
          <w:gridAfter w:val="1"/>
        </w:trPr>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6"/>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предъявлено к оплате _______________________тенге</w:t>
            </w:r>
          </w:p>
        </w:tc>
      </w:tr>
      <w:tr w:rsidR="00D64909" w:rsidRPr="00D64909" w:rsidTr="00D64909">
        <w:tc>
          <w:tcPr>
            <w:tcW w:w="0" w:type="auto"/>
            <w:gridSpan w:val="6"/>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принято к оплате ___________________________тенге</w:t>
            </w:r>
          </w:p>
        </w:tc>
      </w:tr>
      <w:tr w:rsidR="00D64909" w:rsidRPr="00D64909" w:rsidTr="00D64909">
        <w:tc>
          <w:tcPr>
            <w:tcW w:w="0" w:type="auto"/>
            <w:gridSpan w:val="6"/>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Председатель: _____________________________________________/____________</w:t>
            </w:r>
          </w:p>
        </w:tc>
      </w:tr>
      <w:tr w:rsidR="00D64909" w:rsidRPr="00D64909" w:rsidTr="00D64909">
        <w:trPr>
          <w:trHeight w:val="360"/>
        </w:trPr>
        <w:tc>
          <w:tcPr>
            <w:tcW w:w="0" w:type="auto"/>
            <w:gridSpan w:val="6"/>
            <w:vMerge w:val="restart"/>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 наличии)/ подпись)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(для протокола на 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Члены комиссии: _____________________________________/______________</w:t>
            </w:r>
          </w:p>
        </w:tc>
      </w:tr>
      <w:tr w:rsidR="00D64909" w:rsidRPr="00D64909" w:rsidTr="00D64909">
        <w:trPr>
          <w:trHeight w:val="240"/>
        </w:trPr>
        <w:tc>
          <w:tcPr>
            <w:tcW w:w="0" w:type="auto"/>
            <w:gridSpan w:val="6"/>
            <w:vMerge/>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rPr>
          <w:trHeight w:val="360"/>
        </w:trPr>
        <w:tc>
          <w:tcPr>
            <w:tcW w:w="0" w:type="auto"/>
            <w:gridSpan w:val="6"/>
            <w:vMerge w:val="restart"/>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 наличии)/ подпись)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(для протокола на 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_____________________________________/______________</w:t>
            </w:r>
          </w:p>
        </w:tc>
      </w:tr>
      <w:tr w:rsidR="00D64909" w:rsidRPr="00D64909" w:rsidTr="00D64909">
        <w:trPr>
          <w:trHeight w:val="240"/>
        </w:trPr>
        <w:tc>
          <w:tcPr>
            <w:tcW w:w="0" w:type="auto"/>
            <w:gridSpan w:val="6"/>
            <w:vMerge/>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rPr>
          <w:trHeight w:val="360"/>
        </w:trPr>
        <w:tc>
          <w:tcPr>
            <w:tcW w:w="0" w:type="auto"/>
            <w:gridSpan w:val="6"/>
            <w:vMerge w:val="restart"/>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 наличии)/ подпись)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(для протокола на 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 наличии)/ подпись)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(для протокола на бумажном носителе)</w:t>
            </w:r>
          </w:p>
        </w:tc>
      </w:tr>
      <w:tr w:rsidR="00D64909" w:rsidRPr="00D64909" w:rsidTr="00D64909">
        <w:trPr>
          <w:trHeight w:val="240"/>
        </w:trPr>
        <w:tc>
          <w:tcPr>
            <w:tcW w:w="0" w:type="auto"/>
            <w:gridSpan w:val="6"/>
            <w:vMerge/>
            <w:hideMark/>
          </w:tcPr>
          <w:p w:rsidR="00D64909" w:rsidRPr="00D64909" w:rsidRDefault="00D64909" w:rsidP="00D64909">
            <w:pPr>
              <w:spacing w:after="0" w:line="240" w:lineRule="atLeast"/>
              <w:rPr>
                <w:rFonts w:ascii="Arial" w:eastAsia="Times New Roman" w:hAnsi="Arial" w:cs="Arial"/>
                <w:sz w:val="20"/>
                <w:szCs w:val="20"/>
                <w:lang w:eastAsia="ru-RU"/>
              </w:rPr>
            </w:pPr>
          </w:p>
        </w:tc>
      </w:tr>
    </w:tbl>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86</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86 в редакции приказа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Акт выполненных работ (услуг), оказанных в рамках гарантированного объема</w:t>
      </w:r>
      <w:r w:rsidRPr="00D64909">
        <w:rPr>
          <w:rFonts w:ascii="Arial" w:eastAsia="Times New Roman" w:hAnsi="Arial" w:cs="Arial"/>
          <w:b/>
          <w:bCs/>
          <w:color w:val="000000"/>
          <w:sz w:val="21"/>
          <w:szCs w:val="21"/>
          <w:lang w:eastAsia="ru-RU"/>
        </w:rPr>
        <w:br/>
        <w:t>бесплатной медицинской помощи субъектом здравоохранения</w:t>
      </w:r>
      <w:r w:rsidRPr="00D64909">
        <w:rPr>
          <w:rFonts w:ascii="Arial" w:eastAsia="Times New Roman" w:hAnsi="Arial" w:cs="Arial"/>
          <w:b/>
          <w:bCs/>
          <w:color w:val="000000"/>
          <w:sz w:val="21"/>
          <w:szCs w:val="21"/>
          <w:lang w:eastAsia="ru-RU"/>
        </w:rPr>
        <w:br/>
        <w:t>районного значения и села</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_________ 20 ___ года по "___" _________ 20 ___ года</w:t>
      </w:r>
      <w:r w:rsidRPr="00D64909">
        <w:rPr>
          <w:rFonts w:ascii="Arial" w:eastAsia="Times New Roman" w:hAnsi="Arial" w:cs="Arial"/>
          <w:b/>
          <w:bCs/>
          <w:color w:val="000000"/>
          <w:sz w:val="21"/>
          <w:szCs w:val="21"/>
          <w:lang w:eastAsia="ru-RU"/>
        </w:rPr>
        <w:br/>
        <w:t>по Договору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субъекта здравоохранения: ____________________</w:t>
      </w:r>
      <w:r w:rsidRPr="00D64909">
        <w:rPr>
          <w:rFonts w:ascii="Arial" w:eastAsia="Times New Roman" w:hAnsi="Arial" w:cs="Arial"/>
          <w:color w:val="000000"/>
          <w:sz w:val="21"/>
          <w:szCs w:val="21"/>
          <w:lang w:eastAsia="ru-RU"/>
        </w:rPr>
        <w:br/>
        <w:t>Наименование бюджетной программы: _________________________</w:t>
      </w:r>
      <w:r w:rsidRPr="00D64909">
        <w:rPr>
          <w:rFonts w:ascii="Arial" w:eastAsia="Times New Roman" w:hAnsi="Arial" w:cs="Arial"/>
          <w:color w:val="000000"/>
          <w:sz w:val="21"/>
          <w:szCs w:val="21"/>
          <w:lang w:eastAsia="ru-RU"/>
        </w:rPr>
        <w:br/>
        <w:t>Наименование бюджетной программы: _________________________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сумма Договора: _________________________________________________________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общая сумма выплаченного аванса: _____________________________________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общая сумма лизинговых платежей на текущий год: 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стоимость оплаченных работ (оказанных услуг): 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сумма выплаченных лизинговых платежей: _______________________________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Общая стоимость исполненных работ (оказанных услуг): 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 том числе сумма выплаченных лизинговых платежей: _______________________________тенге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Количество прикрепленного населения _________________________человек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Базовый комплексный подушевой норматив АПП на одного прикрепленного человека, зарегистрированного в портале "РПН", в месяц___________тенге;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Половозрастной поправочный коэффициент________;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Коэффициент плотности населения________;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Коэффициент учета надбавок за работу в сельской местности________;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Коэффициент учета продолжительности отопительного сезона ________;</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за работу в зонах экологического бедствия на 1-го жителя в месяц 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на оказание стационарной и стационарозамещающей медицинской помощи на 1-го жителя в месяц ______________тенге;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Комплексный подушевой норматив на сельское население на одного прикрепленного человека,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зарегистрированного в портале "РПН", в месяц: ___ тенге, в том числе: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гарантированный компонент комплексного подушевого норматива на одного прикрепленного</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человека, зарегистрированного в портале "РПН" к субъекту ПМСП, в месяц ___________тенге;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СКПН на одного прикрепленного человека, зарегистрированного в портале "РПН" к субъекту ПМСП, в месяц 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Количество школьников _________________________человек;</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Подушевой норматив на 1 школьника в месяц____________ тенге.</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40"/>
        <w:gridCol w:w="3769"/>
        <w:gridCol w:w="1631"/>
        <w:gridCol w:w="889"/>
        <w:gridCol w:w="1631"/>
        <w:gridCol w:w="88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населения /кол-во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населения/ кол-во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на оказание медицинской помощи в рамках гарантированного объема бесплатной медицинской помощи прикрепленному населению, в том числе,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оказание медицинской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стимулирование работников организации, оказывающей первичной медико-санитарную помощь, за достигнутые конечные результаты их деятельности на основе индикаторов оценки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медицинское обслуживание школьников в организациях образования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на стимулирование работников за достигнутые индикаторы конечного результата деятельности субъекта здравоохранения, оказывающего ПМСП</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2111"/>
        <w:gridCol w:w="1225"/>
        <w:gridCol w:w="1361"/>
        <w:gridCol w:w="1261"/>
        <w:gridCol w:w="1287"/>
        <w:gridCol w:w="867"/>
        <w:gridCol w:w="96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Индикаторы оценки деятельности</w:t>
            </w:r>
          </w:p>
        </w:tc>
        <w:tc>
          <w:tcPr>
            <w:tcW w:w="0" w:type="auto"/>
            <w:gridSpan w:val="5"/>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Целевой показатель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Фактический показатель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баллов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достижения целевого показателя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Материнская смертность, предотвратимая на уровне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Детская смертность от 7 дней до 5 лет, предотвратимая на уровне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Своевременно диагностированный туберкулез легких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Впервые выявленные случаи злокачественного новообразования визуальной локализаций 1-2 стадии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Уровень госпитализации больных с осложнениями заболеваний сердечнососудистой системы (инфаркт миокарда, инсульт)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Обоснованные жалобы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Лизинговые платежи</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24"/>
        <w:gridCol w:w="1660"/>
        <w:gridCol w:w="1671"/>
        <w:gridCol w:w="1261"/>
        <w:gridCol w:w="1309"/>
        <w:gridCol w:w="1261"/>
        <w:gridCol w:w="1309"/>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предъявленных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Предъявленная сумма лизингового платежа к оплате,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к снятию с оплаты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лизингового платежа к снятию с оплаты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 принятых к оплате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Принято к оплате сумма лизингового платежа,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 использованием медицинской техники, приобретенной на условиях финансового лизинга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Иные выплаты/вычеты</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1060"/>
        <w:gridCol w:w="1774"/>
        <w:gridCol w:w="3370"/>
        <w:gridCol w:w="3145"/>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Согласно по решению комиссии</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выплаты,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вычета,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Всего принято к оплате: _____________ тенге, в том числе: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на возмещение лизинговых платежей: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удержанная сумма: _____________ тенге, из них:</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по результатам контроля качества и объема: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пролеченные случаи текущего периода с летальным исходом, не прошедшие экспертизу качества и объема: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за пролеченные случаи прошедшего периода с непредотвратимым летальным исходом,</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прошедшие экспертизу качества и объема в отчетном периоде: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по решению комиссии снятая: ____________ тенге / принятая: ___________ тенге, в том числе: выплаты: _____________ тенге, вычеты: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Сумма к удержанию ранее выплаченного аванса: 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Остаток ранее выплаченного аванса, который подлежит к удержанию в следующий период:_____________ тенге;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Итого начислено к перечислению: _____________ тенге; в том числе возмещение лизинговых платежей: _____________ тенге.</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637"/>
        <w:gridCol w:w="246"/>
        <w:gridCol w:w="4472"/>
      </w:tblGrid>
      <w:tr w:rsidR="00D64909" w:rsidRPr="00D64909" w:rsidTr="00D64909">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Заказчик: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заказчика)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 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БИН: 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 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БИК: 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бенефициара)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Код: 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КБЕ: 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 наличии)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/подпись) (для акта на 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(для акта на бумажном</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носителе)</w:t>
            </w:r>
          </w:p>
        </w:tc>
        <w:tc>
          <w:tcPr>
            <w:tcW w:w="0" w:type="auto"/>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Поставщик:</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медицинской организации)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Адрес:______________________________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БИН:_______________________________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ИИН:_______________________________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БИК:_______________________________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банка:_________________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КБЕ:_______________________________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Руководитель:</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____________________/______________</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(Фамилия, имя, отчество (при его наличии)</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/подпись) (для акта на бумажном носителе)</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Место печати (при наличии/ для акта на</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бумажном носителе, при наличии)</w:t>
            </w:r>
          </w:p>
        </w:tc>
      </w:tr>
    </w:tbl>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87</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СЧЕТ-РЕЕСТР</w:t>
      </w:r>
      <w:r w:rsidRPr="00D64909">
        <w:rPr>
          <w:rFonts w:ascii="Arial" w:eastAsia="Times New Roman" w:hAnsi="Arial" w:cs="Arial"/>
          <w:b/>
          <w:bCs/>
          <w:color w:val="000000"/>
          <w:sz w:val="21"/>
          <w:szCs w:val="21"/>
          <w:lang w:eastAsia="ru-RU"/>
        </w:rPr>
        <w:br/>
        <w:t>за оказание медицинской помощи прикрепленному населению</w:t>
      </w:r>
      <w:r w:rsidRPr="00D64909">
        <w:rPr>
          <w:rFonts w:ascii="Arial" w:eastAsia="Times New Roman" w:hAnsi="Arial" w:cs="Arial"/>
          <w:b/>
          <w:bCs/>
          <w:color w:val="000000"/>
          <w:sz w:val="21"/>
          <w:szCs w:val="21"/>
          <w:lang w:eastAsia="ru-RU"/>
        </w:rPr>
        <w:br/>
        <w:t>в рамках гарантированного объема бесплатной медицинской помощи</w:t>
      </w:r>
      <w:r w:rsidRPr="00D64909">
        <w:rPr>
          <w:rFonts w:ascii="Arial" w:eastAsia="Times New Roman" w:hAnsi="Arial" w:cs="Arial"/>
          <w:b/>
          <w:bCs/>
          <w:color w:val="000000"/>
          <w:sz w:val="21"/>
          <w:szCs w:val="21"/>
          <w:lang w:eastAsia="ru-RU"/>
        </w:rPr>
        <w:br/>
        <w:t>субъектом здравоохранения районного значения и села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Приложение исключено приказом Министра здравоохранения РК от 27.11.2017 № 874 (вводится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88</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Форма</w:t>
      </w:r>
      <w:r w:rsidRPr="00D64909">
        <w:rPr>
          <w:rFonts w:ascii="Arial" w:eastAsia="Times New Roman" w:hAnsi="Arial" w:cs="Arial"/>
          <w:b/>
          <w:bCs/>
          <w:color w:val="000000"/>
          <w:sz w:val="21"/>
          <w:szCs w:val="21"/>
          <w:lang w:eastAsia="ru-RU"/>
        </w:rPr>
        <w:br/>
        <w:t>Информация о структуре доходов</w:t>
      </w:r>
      <w:r w:rsidRPr="00D64909">
        <w:rPr>
          <w:rFonts w:ascii="Arial" w:eastAsia="Times New Roman" w:hAnsi="Arial" w:cs="Arial"/>
          <w:b/>
          <w:bCs/>
          <w:color w:val="000000"/>
          <w:sz w:val="21"/>
          <w:szCs w:val="21"/>
          <w:lang w:eastAsia="ru-RU"/>
        </w:rPr>
        <w:br/>
        <w:t>при оказании медицинской помощи субъектом здравоохранения</w:t>
      </w:r>
      <w:r w:rsidRPr="00D64909">
        <w:rPr>
          <w:rFonts w:ascii="Arial" w:eastAsia="Times New Roman" w:hAnsi="Arial" w:cs="Arial"/>
          <w:b/>
          <w:bCs/>
          <w:color w:val="000000"/>
          <w:sz w:val="21"/>
          <w:szCs w:val="21"/>
          <w:lang w:eastAsia="ru-RU"/>
        </w:rPr>
        <w:br/>
        <w:t>районного значения и села</w:t>
      </w:r>
      <w:r w:rsidRPr="00D64909">
        <w:rPr>
          <w:rFonts w:ascii="Arial" w:eastAsia="Times New Roman" w:hAnsi="Arial" w:cs="Arial"/>
          <w:b/>
          <w:bCs/>
          <w:color w:val="000000"/>
          <w:sz w:val="21"/>
          <w:szCs w:val="21"/>
          <w:lang w:eastAsia="ru-RU"/>
        </w:rPr>
        <w:br/>
        <w:t>Период с "___" _______ 20 ___ года по "___" ________ 20 ___ год</w:t>
      </w:r>
      <w:r w:rsidRPr="00D64909">
        <w:rPr>
          <w:rFonts w:ascii="Arial" w:eastAsia="Times New Roman" w:hAnsi="Arial" w:cs="Arial"/>
          <w:b/>
          <w:bCs/>
          <w:color w:val="000000"/>
          <w:sz w:val="21"/>
          <w:szCs w:val="21"/>
          <w:lang w:eastAsia="ru-RU"/>
        </w:rPr>
        <w:br/>
        <w:t>По договору № _____ от "___" _________ 20 ___ года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51"/>
        <w:gridCol w:w="4145"/>
        <w:gridCol w:w="709"/>
        <w:gridCol w:w="2488"/>
        <w:gridCol w:w="1456"/>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Источники дохода, тыс.тенге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Бюджетные средства</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средств республиканского бюджета в виде ЦТТ*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средств местного бюджета</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Доход за отчетный период, 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медицинской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на стимулирование работников за достигнутые индикаторы конечного результата деятельности субъекта здравоохранения, оказывающего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Оказание медицинской помощи в рамках ГОБМП по договору субподряда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Проведение скрининговых исследований целевым группам населения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другие услуги (указать)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w:t>
      </w:r>
      <w:r w:rsidRPr="00D64909">
        <w:rPr>
          <w:rFonts w:ascii="Arial" w:eastAsia="Times New Roman" w:hAnsi="Arial" w:cs="Arial"/>
          <w:color w:val="000000"/>
          <w:sz w:val="21"/>
          <w:szCs w:val="21"/>
          <w:lang w:eastAsia="ru-RU"/>
        </w:rPr>
        <w:br/>
        <w:t>здравоохранения (поставщика):____________________/___________________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w:t>
      </w:r>
      <w:r w:rsidRPr="00D64909">
        <w:rPr>
          <w:rFonts w:ascii="Arial" w:eastAsia="Times New Roman" w:hAnsi="Arial" w:cs="Arial"/>
          <w:color w:val="000000"/>
          <w:sz w:val="21"/>
          <w:szCs w:val="21"/>
          <w:lang w:eastAsia="ru-RU"/>
        </w:rPr>
        <w:br/>
        <w:t>здравоохранения (поставщика): 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*ЦТТ – целевой текущий трансферт;</w:t>
      </w:r>
      <w:r w:rsidRPr="00D64909">
        <w:rPr>
          <w:rFonts w:ascii="Arial" w:eastAsia="Times New Roman" w:hAnsi="Arial" w:cs="Arial"/>
          <w:color w:val="000000"/>
          <w:sz w:val="21"/>
          <w:szCs w:val="21"/>
          <w:lang w:eastAsia="ru-RU"/>
        </w:rPr>
        <w:br/>
        <w:t>** ПМСП – первичная медико-санитарная помощь.</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89</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структуре расходов</w:t>
      </w:r>
      <w:r w:rsidRPr="00D64909">
        <w:rPr>
          <w:rFonts w:ascii="Arial" w:eastAsia="Times New Roman" w:hAnsi="Arial" w:cs="Arial"/>
          <w:b/>
          <w:bCs/>
          <w:color w:val="000000"/>
          <w:sz w:val="21"/>
          <w:szCs w:val="21"/>
          <w:lang w:eastAsia="ru-RU"/>
        </w:rPr>
        <w:br/>
        <w:t>при оказании медицинской помощи субъектом здравоохранения</w:t>
      </w:r>
      <w:r w:rsidRPr="00D64909">
        <w:rPr>
          <w:rFonts w:ascii="Arial" w:eastAsia="Times New Roman" w:hAnsi="Arial" w:cs="Arial"/>
          <w:b/>
          <w:bCs/>
          <w:color w:val="000000"/>
          <w:sz w:val="21"/>
          <w:szCs w:val="21"/>
          <w:lang w:eastAsia="ru-RU"/>
        </w:rPr>
        <w:br/>
        <w:t>районного значения и села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44"/>
        <w:gridCol w:w="6356"/>
        <w:gridCol w:w="709"/>
        <w:gridCol w:w="1740"/>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расходов</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Расходы в месяц, тыс.тенге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счет бюджетных средств</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Кредиторская задолженность на начало периода,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заработной 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медикаментам и прочим средствам медицинского назначения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договору субподряда: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на оказание консультативно-диагностических услуг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на оказание стационарной и (или) стационарозамещающей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на оказание комплекса медицинских услуг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Кредиторская задолженность на конец периода,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заработной плате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медикаментам и прочим средствам медицинского назначения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договору субподряда: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на оказание консультативно-диагностических услуг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на оказание стационарной и (или) стационарозамещающей помощи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на оказание комплекса медицинских услуг в рамках ГОБМП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III</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Остаток средств на расчетном счету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IV</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доход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V</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расход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Заработная плата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труда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Врачебный персонал, фармацевты (с высшим образованием) и провизоры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медицинский и фармацевтический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медицинский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Дополнительные денежные выплаты (премии и диф. оплата, единовременное пособие к отпуску, мат. 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Врачебный персонал, фармацевты (с высшим образованием) и провизоры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медицинский и фармацевтический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медицинский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в.т.ч. дифференцированная оплата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Врачебный персонал, фармацевты (с высшим образованием) и провизоры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медицинский и фармацевтический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медицинский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из них стимулирование работников за достигнутые индикаторы конечного результата деятельности субъекта здравоохранения, оказывающего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Врачебный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медицинский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Прочий персонал (социальные работники и психологи)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Компенсационные выплаты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Налоги и другие обязательства в бюджет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Социальный налог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Социальные отчисления в Государственный фонд социального страхования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Взносы на обязательное страхование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товаров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медикаментов и прочих средств медицинского назначения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прочих товаров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мягкого инвентаря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Коммунальные и прочие услуги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коммунальных услуг, 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горячую, холодную воду, канализацию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газ, электроэнергию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теплоэнергию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услуг связи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 услуги и работы, 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повышение квалификации и переподготовку кадров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 оплата услуг по договору субподряда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расходы на текущий ремонт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за аренду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Другие текущие затраты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Командировки и служебные разъезды внутри страны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на повышение квалификации и переподготовку кадров субъекта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Командировки и служебные разъезды за пределы страны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в.т.ч. на повышение квалификации и переподготовку кадров субъекта здравоохранения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другие налоги и обязательные платежи в бюджет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 текущие затраты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Лизинговые платежи</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VI</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основных средств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оборудования стоимостью до 5 млн. 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w:t>
      </w:r>
      <w:r w:rsidRPr="00D64909">
        <w:rPr>
          <w:rFonts w:ascii="Arial" w:eastAsia="Times New Roman" w:hAnsi="Arial" w:cs="Arial"/>
          <w:color w:val="000000"/>
          <w:sz w:val="21"/>
          <w:szCs w:val="21"/>
          <w:lang w:eastAsia="ru-RU"/>
        </w:rPr>
        <w:br/>
        <w:t>здравоохранения (поставщика):____________________/___________________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w:t>
      </w:r>
      <w:r w:rsidRPr="00D64909">
        <w:rPr>
          <w:rFonts w:ascii="Arial" w:eastAsia="Times New Roman" w:hAnsi="Arial" w:cs="Arial"/>
          <w:color w:val="000000"/>
          <w:sz w:val="21"/>
          <w:szCs w:val="21"/>
          <w:lang w:eastAsia="ru-RU"/>
        </w:rPr>
        <w:br/>
        <w:t>здравоохранения (поставщика): 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90</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структуре доходов и расходов</w:t>
      </w:r>
      <w:r w:rsidRPr="00D64909">
        <w:rPr>
          <w:rFonts w:ascii="Arial" w:eastAsia="Times New Roman" w:hAnsi="Arial" w:cs="Arial"/>
          <w:b/>
          <w:bCs/>
          <w:color w:val="000000"/>
          <w:sz w:val="21"/>
          <w:szCs w:val="21"/>
          <w:lang w:eastAsia="ru-RU"/>
        </w:rPr>
        <w:br/>
        <w:t>при оказании медицинской помощи субъектом здравоохранения</w:t>
      </w:r>
      <w:r w:rsidRPr="00D64909">
        <w:rPr>
          <w:rFonts w:ascii="Arial" w:eastAsia="Times New Roman" w:hAnsi="Arial" w:cs="Arial"/>
          <w:b/>
          <w:bCs/>
          <w:color w:val="000000"/>
          <w:sz w:val="21"/>
          <w:szCs w:val="21"/>
          <w:lang w:eastAsia="ru-RU"/>
        </w:rPr>
        <w:br/>
        <w:t>районного значения и села в разрезе структурных подразделений</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3"/>
        <w:gridCol w:w="1959"/>
        <w:gridCol w:w="1209"/>
        <w:gridCol w:w="1346"/>
        <w:gridCol w:w="1512"/>
        <w:gridCol w:w="1358"/>
        <w:gridCol w:w="1512"/>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структурного подразделения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Население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доходы в месяц, тыс.тенге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за счет бюджетных средств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расходы в месяц, тыс.тенге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за счет бюджетных средств</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расход</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из них по: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Медицинский пункт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Врачебная амбулатория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Фельдшерско-акушерский пункт</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w:t>
      </w:r>
      <w:r w:rsidRPr="00D64909">
        <w:rPr>
          <w:rFonts w:ascii="Arial" w:eastAsia="Times New Roman" w:hAnsi="Arial" w:cs="Arial"/>
          <w:color w:val="000000"/>
          <w:sz w:val="21"/>
          <w:szCs w:val="21"/>
          <w:lang w:eastAsia="ru-RU"/>
        </w:rPr>
        <w:br/>
        <w:t>здравоохранения (поставщика):____________________/___________________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w:t>
      </w:r>
      <w:r w:rsidRPr="00D64909">
        <w:rPr>
          <w:rFonts w:ascii="Arial" w:eastAsia="Times New Roman" w:hAnsi="Arial" w:cs="Arial"/>
          <w:color w:val="000000"/>
          <w:sz w:val="21"/>
          <w:szCs w:val="21"/>
          <w:lang w:eastAsia="ru-RU"/>
        </w:rPr>
        <w:br/>
        <w:t>здравоохранения (поставщика): 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91</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дифференцированной оплате работников субъекта</w:t>
      </w:r>
      <w:r w:rsidRPr="00D64909">
        <w:rPr>
          <w:rFonts w:ascii="Arial" w:eastAsia="Times New Roman" w:hAnsi="Arial" w:cs="Arial"/>
          <w:b/>
          <w:bCs/>
          <w:color w:val="000000"/>
          <w:sz w:val="21"/>
          <w:szCs w:val="21"/>
          <w:lang w:eastAsia="ru-RU"/>
        </w:rPr>
        <w:br/>
        <w:t>здравоохранения районного значения и села</w:t>
      </w:r>
      <w:r w:rsidRPr="00D64909">
        <w:rPr>
          <w:rFonts w:ascii="Arial" w:eastAsia="Times New Roman" w:hAnsi="Arial" w:cs="Arial"/>
          <w:b/>
          <w:bCs/>
          <w:color w:val="000000"/>
          <w:sz w:val="21"/>
          <w:szCs w:val="21"/>
          <w:lang w:eastAsia="ru-RU"/>
        </w:rPr>
        <w:br/>
        <w:t>период с "___" _______ 20 ___ года по "___" _______ 20 ___ года</w:t>
      </w:r>
      <w:r w:rsidRPr="00D64909">
        <w:rPr>
          <w:rFonts w:ascii="Arial" w:eastAsia="Times New Roman" w:hAnsi="Arial" w:cs="Arial"/>
          <w:b/>
          <w:bCs/>
          <w:color w:val="000000"/>
          <w:sz w:val="21"/>
          <w:szCs w:val="21"/>
          <w:lang w:eastAsia="ru-RU"/>
        </w:rPr>
        <w:br/>
        <w:t>_______________________________________________________________</w:t>
      </w:r>
      <w:r w:rsidRPr="00D64909">
        <w:rPr>
          <w:rFonts w:ascii="Arial" w:eastAsia="Times New Roman" w:hAnsi="Arial" w:cs="Arial"/>
          <w:b/>
          <w:bCs/>
          <w:color w:val="000000"/>
          <w:sz w:val="21"/>
          <w:szCs w:val="21"/>
          <w:lang w:eastAsia="ru-RU"/>
        </w:rPr>
        <w:br/>
        <w:t>(наименование субъекта здравоохранения районного значения и села)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3"/>
        <w:gridCol w:w="1978"/>
        <w:gridCol w:w="682"/>
        <w:gridCol w:w="2319"/>
        <w:gridCol w:w="1069"/>
        <w:gridCol w:w="682"/>
        <w:gridCol w:w="2319"/>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Фактическая численность работников (человек)</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Фонд оплаты труда, тыс.тенге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дополнительные денежные выплаты</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получившие дифференцированную оплату</w:t>
            </w: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из них на дифференцированную оплату труда</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Врачебный персонал, фармацевты (с высшим образованием) и провизоры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врачебный персонал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Средний медицинский и фармацевтический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средний медицинский персонал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Младший медицинский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Прочий персонал</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w:t>
      </w:r>
      <w:r w:rsidRPr="00D64909">
        <w:rPr>
          <w:rFonts w:ascii="Arial" w:eastAsia="Times New Roman" w:hAnsi="Arial" w:cs="Arial"/>
          <w:color w:val="000000"/>
          <w:sz w:val="21"/>
          <w:szCs w:val="21"/>
          <w:lang w:eastAsia="ru-RU"/>
        </w:rPr>
        <w:br/>
        <w:t>здравоохранения (поставщика):____________________/___________________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w:t>
      </w:r>
      <w:r w:rsidRPr="00D64909">
        <w:rPr>
          <w:rFonts w:ascii="Arial" w:eastAsia="Times New Roman" w:hAnsi="Arial" w:cs="Arial"/>
          <w:color w:val="000000"/>
          <w:sz w:val="21"/>
          <w:szCs w:val="21"/>
          <w:lang w:eastAsia="ru-RU"/>
        </w:rPr>
        <w:br/>
        <w:t>здравоохранения (поставщика): 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92</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повышении квалификации и переподготовке кадров</w:t>
      </w:r>
      <w:r w:rsidRPr="00D64909">
        <w:rPr>
          <w:rFonts w:ascii="Arial" w:eastAsia="Times New Roman" w:hAnsi="Arial" w:cs="Arial"/>
          <w:b/>
          <w:bCs/>
          <w:color w:val="000000"/>
          <w:sz w:val="21"/>
          <w:szCs w:val="21"/>
          <w:lang w:eastAsia="ru-RU"/>
        </w:rPr>
        <w:br/>
        <w:t>субъекта здравоохранения районного значения и села</w:t>
      </w:r>
      <w:r w:rsidRPr="00D64909">
        <w:rPr>
          <w:rFonts w:ascii="Arial" w:eastAsia="Times New Roman" w:hAnsi="Arial" w:cs="Arial"/>
          <w:b/>
          <w:bCs/>
          <w:color w:val="000000"/>
          <w:sz w:val="21"/>
          <w:szCs w:val="21"/>
          <w:lang w:eastAsia="ru-RU"/>
        </w:rPr>
        <w:br/>
        <w:t>период с "___" _______ 20 ___ года по "___" _______ 20 ___ года</w:t>
      </w:r>
      <w:r w:rsidRPr="00D64909">
        <w:rPr>
          <w:rFonts w:ascii="Arial" w:eastAsia="Times New Roman" w:hAnsi="Arial" w:cs="Arial"/>
          <w:b/>
          <w:bCs/>
          <w:color w:val="000000"/>
          <w:sz w:val="21"/>
          <w:szCs w:val="21"/>
          <w:lang w:eastAsia="ru-RU"/>
        </w:rPr>
        <w:br/>
        <w:t>___________________________________________________________________</w:t>
      </w:r>
      <w:r w:rsidRPr="00D64909">
        <w:rPr>
          <w:rFonts w:ascii="Arial" w:eastAsia="Times New Roman" w:hAnsi="Arial" w:cs="Arial"/>
          <w:b/>
          <w:bCs/>
          <w:color w:val="000000"/>
          <w:sz w:val="21"/>
          <w:szCs w:val="21"/>
          <w:lang w:eastAsia="ru-RU"/>
        </w:rPr>
        <w:br/>
        <w:t>(наименование субъекта здравоохранения районного значения и села)</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1639"/>
        <w:gridCol w:w="1303"/>
        <w:gridCol w:w="864"/>
        <w:gridCol w:w="836"/>
        <w:gridCol w:w="1642"/>
        <w:gridCol w:w="1394"/>
        <w:gridCol w:w="1394"/>
        <w:gridCol w:w="1966"/>
        <w:gridCol w:w="1653"/>
        <w:gridCol w:w="822"/>
        <w:gridCol w:w="1253"/>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работников, человек</w:t>
            </w:r>
          </w:p>
        </w:tc>
        <w:tc>
          <w:tcPr>
            <w:tcW w:w="0" w:type="auto"/>
            <w:gridSpan w:val="7"/>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сумма, тыс. тенге</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за счет бюджетных средств</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Врачей</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из них врачей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Фармацевтов (с высшим образованием), провизоров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Средних медицинских работников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т.ч. средних медицинских работников ПМСП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Средних фармацевтических работников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Специалистов с немедицинским образованием</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64909" w:rsidRPr="00D64909" w:rsidRDefault="00D64909" w:rsidP="00D64909">
            <w:pPr>
              <w:spacing w:after="0" w:line="240" w:lineRule="atLeast"/>
              <w:rPr>
                <w:rFonts w:ascii="Arial" w:eastAsia="Times New Roman" w:hAnsi="Arial" w:cs="Arial"/>
                <w:sz w:val="20"/>
                <w:szCs w:val="20"/>
                <w:lang w:eastAsia="ru-RU"/>
              </w:rPr>
            </w:pP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Б</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8</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9</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10</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специалистов, из них:</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повысили квалификацию</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прошли переподготовку</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w:t>
      </w:r>
      <w:r w:rsidRPr="00D64909">
        <w:rPr>
          <w:rFonts w:ascii="Arial" w:eastAsia="Times New Roman" w:hAnsi="Arial" w:cs="Arial"/>
          <w:color w:val="000000"/>
          <w:sz w:val="21"/>
          <w:szCs w:val="21"/>
          <w:lang w:eastAsia="ru-RU"/>
        </w:rPr>
        <w:br/>
        <w:t>здравоохранения (поставщика):____________________/___________________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w:t>
      </w:r>
      <w:r w:rsidRPr="00D64909">
        <w:rPr>
          <w:rFonts w:ascii="Arial" w:eastAsia="Times New Roman" w:hAnsi="Arial" w:cs="Arial"/>
          <w:color w:val="000000"/>
          <w:sz w:val="21"/>
          <w:szCs w:val="21"/>
          <w:lang w:eastAsia="ru-RU"/>
        </w:rPr>
        <w:br/>
        <w:t>здравоохранения (поставщика): 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92-1</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i/>
          <w:iCs/>
          <w:color w:val="000000"/>
          <w:sz w:val="21"/>
          <w:szCs w:val="21"/>
          <w:shd w:val="clear" w:color="auto" w:fill="FFFFCC"/>
          <w:lang w:eastAsia="ru-RU"/>
        </w:rPr>
        <w:t>Правила дополнены приложением 92-1 в соответствии с приказом Министра здравоохранения РК от 27.11.2017 № 874(вводится в действие со дня его первого официального опубликования).</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Информация о распределении плановой суммы аванса</w:t>
      </w:r>
      <w:r w:rsidRPr="00D64909">
        <w:rPr>
          <w:rFonts w:ascii="Arial" w:eastAsia="Times New Roman" w:hAnsi="Arial" w:cs="Arial"/>
          <w:b/>
          <w:bCs/>
          <w:color w:val="000000"/>
          <w:sz w:val="21"/>
          <w:szCs w:val="21"/>
          <w:lang w:eastAsia="ru-RU"/>
        </w:rPr>
        <w:br/>
        <w:t>на оказание медицинских услуг</w:t>
      </w:r>
      <w:r w:rsidRPr="00D64909">
        <w:rPr>
          <w:rFonts w:ascii="Arial" w:eastAsia="Times New Roman" w:hAnsi="Arial" w:cs="Arial"/>
          <w:b/>
          <w:bCs/>
          <w:color w:val="000000"/>
          <w:sz w:val="21"/>
          <w:szCs w:val="21"/>
          <w:lang w:eastAsia="ru-RU"/>
        </w:rPr>
        <w:br/>
        <w:t>по договору № _____ от "___" _________ 20 ___ года</w:t>
      </w:r>
      <w:r w:rsidRPr="00D64909">
        <w:rPr>
          <w:rFonts w:ascii="Arial" w:eastAsia="Times New Roman" w:hAnsi="Arial" w:cs="Arial"/>
          <w:b/>
          <w:bCs/>
          <w:color w:val="000000"/>
          <w:sz w:val="21"/>
          <w:szCs w:val="21"/>
          <w:lang w:eastAsia="ru-RU"/>
        </w:rPr>
        <w:br/>
        <w:t>_____________________________________________________________________</w:t>
      </w:r>
      <w:r w:rsidRPr="00D64909">
        <w:rPr>
          <w:rFonts w:ascii="Arial" w:eastAsia="Times New Roman" w:hAnsi="Arial" w:cs="Arial"/>
          <w:b/>
          <w:bCs/>
          <w:color w:val="000000"/>
          <w:sz w:val="21"/>
          <w:szCs w:val="21"/>
          <w:lang w:eastAsia="ru-RU"/>
        </w:rPr>
        <w:br/>
        <w:t>(наименование субъекта здравоохранения)</w:t>
      </w:r>
      <w:r w:rsidRPr="00D64909">
        <w:rPr>
          <w:rFonts w:ascii="Arial" w:eastAsia="Times New Roman" w:hAnsi="Arial" w:cs="Arial"/>
          <w:b/>
          <w:bCs/>
          <w:color w:val="000000"/>
          <w:sz w:val="21"/>
          <w:szCs w:val="21"/>
          <w:lang w:eastAsia="ru-RU"/>
        </w:rPr>
        <w:br/>
        <w:t>_____________________________________________________________________</w:t>
      </w:r>
      <w:r w:rsidRPr="00D64909">
        <w:rPr>
          <w:rFonts w:ascii="Arial" w:eastAsia="Times New Roman" w:hAnsi="Arial" w:cs="Arial"/>
          <w:b/>
          <w:bCs/>
          <w:color w:val="000000"/>
          <w:sz w:val="21"/>
          <w:szCs w:val="21"/>
          <w:lang w:eastAsia="ru-RU"/>
        </w:rPr>
        <w:br/>
        <w:t>(наименование бюджетной программы в соответствии</w:t>
      </w:r>
      <w:r w:rsidRPr="00D64909">
        <w:rPr>
          <w:rFonts w:ascii="Arial" w:eastAsia="Times New Roman" w:hAnsi="Arial" w:cs="Arial"/>
          <w:b/>
          <w:bCs/>
          <w:color w:val="000000"/>
          <w:sz w:val="21"/>
          <w:szCs w:val="21"/>
          <w:lang w:eastAsia="ru-RU"/>
        </w:rPr>
        <w:br/>
        <w:t>с единой бюджетной классификацией)</w:t>
      </w:r>
    </w:p>
    <w:tbl>
      <w:tblPr>
        <w:tblW w:w="5000" w:type="pct"/>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
        <w:gridCol w:w="3679"/>
        <w:gridCol w:w="2201"/>
        <w:gridCol w:w="2841"/>
      </w:tblGrid>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расходов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Основной аванс (тыс.тенге)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Дополнительный аванс (тыс.тенге)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Оплата труда работников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 том числе дифференцированная оплата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продуктов питания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Приобретение лекарственных средств и ИМН</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Коммунальные расходы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Прочие расходы</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субъекта здравоохранения (поставщика):</w:t>
      </w:r>
      <w:r w:rsidRPr="00D64909">
        <w:rPr>
          <w:rFonts w:ascii="Arial" w:eastAsia="Times New Roman" w:hAnsi="Arial" w:cs="Arial"/>
          <w:color w:val="000000"/>
          <w:sz w:val="21"/>
          <w:szCs w:val="21"/>
          <w:lang w:eastAsia="ru-RU"/>
        </w:rPr>
        <w:br/>
        <w:t>_____________________________/_______________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субъекта здравоохранения (поставщика):</w:t>
      </w:r>
      <w:r w:rsidRPr="00D64909">
        <w:rPr>
          <w:rFonts w:ascii="Arial" w:eastAsia="Times New Roman" w:hAnsi="Arial" w:cs="Arial"/>
          <w:color w:val="000000"/>
          <w:sz w:val="21"/>
          <w:szCs w:val="21"/>
          <w:lang w:eastAsia="ru-RU"/>
        </w:rPr>
        <w:br/>
        <w:t>______________________________________ / ____________________</w:t>
      </w:r>
      <w:r w:rsidRPr="00D64909">
        <w:rPr>
          <w:rFonts w:ascii="Arial" w:eastAsia="Times New Roman" w:hAnsi="Arial" w:cs="Arial"/>
          <w:color w:val="000000"/>
          <w:sz w:val="21"/>
          <w:szCs w:val="21"/>
          <w:lang w:eastAsia="ru-RU"/>
        </w:rPr>
        <w:br/>
        <w:t>(Фамилия, имя, отчество (при его наличии)/подпись)</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Приложение 93</w:t>
      </w:r>
      <w:r w:rsidRPr="00D64909">
        <w:rPr>
          <w:rFonts w:ascii="Arial" w:eastAsia="Times New Roman" w:hAnsi="Arial" w:cs="Arial"/>
          <w:color w:val="000000"/>
          <w:sz w:val="21"/>
          <w:szCs w:val="21"/>
          <w:lang w:eastAsia="ru-RU"/>
        </w:rPr>
        <w:br/>
        <w:t>к Правилам возмещения затрат</w:t>
      </w:r>
      <w:r w:rsidRPr="00D64909">
        <w:rPr>
          <w:rFonts w:ascii="Arial" w:eastAsia="Times New Roman" w:hAnsi="Arial" w:cs="Arial"/>
          <w:color w:val="000000"/>
          <w:sz w:val="21"/>
          <w:szCs w:val="21"/>
          <w:lang w:eastAsia="ru-RU"/>
        </w:rPr>
        <w:br/>
        <w:t>организациям здравоохранения</w:t>
      </w:r>
      <w:r w:rsidRPr="00D64909">
        <w:rPr>
          <w:rFonts w:ascii="Arial" w:eastAsia="Times New Roman" w:hAnsi="Arial" w:cs="Arial"/>
          <w:color w:val="000000"/>
          <w:sz w:val="21"/>
          <w:szCs w:val="21"/>
          <w:lang w:eastAsia="ru-RU"/>
        </w:rPr>
        <w:br/>
        <w:t>за счет бюджетных средств</w:t>
      </w:r>
    </w:p>
    <w:p w:rsidR="00D64909" w:rsidRPr="00D64909" w:rsidRDefault="00D64909" w:rsidP="00D64909">
      <w:pPr>
        <w:spacing w:after="120" w:line="240" w:lineRule="auto"/>
        <w:jc w:val="right"/>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Форма</w:t>
      </w:r>
    </w:p>
    <w:p w:rsidR="00D64909" w:rsidRPr="00D64909" w:rsidRDefault="00D64909" w:rsidP="00D64909">
      <w:pPr>
        <w:spacing w:after="120" w:line="240" w:lineRule="auto"/>
        <w:jc w:val="center"/>
        <w:rPr>
          <w:rFonts w:ascii="Arial" w:eastAsia="Times New Roman" w:hAnsi="Arial" w:cs="Arial"/>
          <w:color w:val="000000"/>
          <w:sz w:val="21"/>
          <w:szCs w:val="21"/>
          <w:lang w:eastAsia="ru-RU"/>
        </w:rPr>
      </w:pPr>
      <w:r w:rsidRPr="00D64909">
        <w:rPr>
          <w:rFonts w:ascii="Arial" w:eastAsia="Times New Roman" w:hAnsi="Arial" w:cs="Arial"/>
          <w:b/>
          <w:bCs/>
          <w:color w:val="000000"/>
          <w:sz w:val="21"/>
          <w:szCs w:val="21"/>
          <w:lang w:eastAsia="ru-RU"/>
        </w:rPr>
        <w:t>СЧЕТ-РЕЕСТР</w:t>
      </w:r>
      <w:r w:rsidRPr="00D64909">
        <w:rPr>
          <w:rFonts w:ascii="Arial" w:eastAsia="Times New Roman" w:hAnsi="Arial" w:cs="Arial"/>
          <w:b/>
          <w:bCs/>
          <w:color w:val="000000"/>
          <w:sz w:val="21"/>
          <w:szCs w:val="21"/>
          <w:lang w:eastAsia="ru-RU"/>
        </w:rPr>
        <w:br/>
        <w:t>за оказание медицинских услуг</w:t>
      </w:r>
      <w:r w:rsidRPr="00D64909">
        <w:rPr>
          <w:rFonts w:ascii="Arial" w:eastAsia="Times New Roman" w:hAnsi="Arial" w:cs="Arial"/>
          <w:b/>
          <w:bCs/>
          <w:color w:val="000000"/>
          <w:sz w:val="21"/>
          <w:szCs w:val="21"/>
          <w:lang w:eastAsia="ru-RU"/>
        </w:rPr>
        <w:br/>
        <w:t>в рамках гарантированного объема бесплатной медицинской</w:t>
      </w:r>
      <w:r w:rsidRPr="00D64909">
        <w:rPr>
          <w:rFonts w:ascii="Arial" w:eastAsia="Times New Roman" w:hAnsi="Arial" w:cs="Arial"/>
          <w:b/>
          <w:bCs/>
          <w:color w:val="000000"/>
          <w:sz w:val="21"/>
          <w:szCs w:val="21"/>
          <w:lang w:eastAsia="ru-RU"/>
        </w:rPr>
        <w:br/>
        <w:t>помощи по договору субподряда</w:t>
      </w:r>
      <w:r w:rsidRPr="00D64909">
        <w:rPr>
          <w:rFonts w:ascii="Arial" w:eastAsia="Times New Roman" w:hAnsi="Arial" w:cs="Arial"/>
          <w:b/>
          <w:bCs/>
          <w:color w:val="000000"/>
          <w:sz w:val="21"/>
          <w:szCs w:val="21"/>
          <w:lang w:eastAsia="ru-RU"/>
        </w:rPr>
        <w:br/>
        <w:t>№_______ от "___" _________ 20 ___ года</w:t>
      </w:r>
      <w:r w:rsidRPr="00D64909">
        <w:rPr>
          <w:rFonts w:ascii="Arial" w:eastAsia="Times New Roman" w:hAnsi="Arial" w:cs="Arial"/>
          <w:b/>
          <w:bCs/>
          <w:color w:val="000000"/>
          <w:sz w:val="21"/>
          <w:szCs w:val="21"/>
          <w:lang w:eastAsia="ru-RU"/>
        </w:rPr>
        <w:br/>
        <w:t>период с "___" _________ 20 ___ года по "___" _________ 20 ___ года</w:t>
      </w:r>
      <w:r w:rsidRPr="00D64909">
        <w:rPr>
          <w:rFonts w:ascii="Arial" w:eastAsia="Times New Roman" w:hAnsi="Arial" w:cs="Arial"/>
          <w:b/>
          <w:bCs/>
          <w:color w:val="000000"/>
          <w:sz w:val="21"/>
          <w:szCs w:val="21"/>
          <w:lang w:eastAsia="ru-RU"/>
        </w:rPr>
        <w:br/>
        <w:t>по Договору субподряда № ____ от "___" _________ 20 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Наименование субподрядчика: _________________________________________</w:t>
      </w:r>
      <w:r w:rsidRPr="00D64909">
        <w:rPr>
          <w:rFonts w:ascii="Arial" w:eastAsia="Times New Roman" w:hAnsi="Arial" w:cs="Arial"/>
          <w:color w:val="000000"/>
          <w:sz w:val="21"/>
          <w:szCs w:val="21"/>
          <w:lang w:eastAsia="ru-RU"/>
        </w:rPr>
        <w:br/>
        <w:t>Наименование субъекта здравоохранения (поставщика): _________________</w:t>
      </w:r>
      <w:r w:rsidRPr="00D64909">
        <w:rPr>
          <w:rFonts w:ascii="Arial" w:eastAsia="Times New Roman" w:hAnsi="Arial" w:cs="Arial"/>
          <w:color w:val="000000"/>
          <w:sz w:val="21"/>
          <w:szCs w:val="21"/>
          <w:lang w:eastAsia="ru-RU"/>
        </w:rPr>
        <w:br/>
        <w:t>при оказании консультативно-диагностических услуг:</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804"/>
        <w:gridCol w:w="1669"/>
        <w:gridCol w:w="2250"/>
        <w:gridCol w:w="2120"/>
        <w:gridCol w:w="1449"/>
        <w:gridCol w:w="1057"/>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Полный код услуги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 услуги</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Стоимость услуги, тенге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 услуг</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6</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за услуги по договору субподряда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направлениям специалистов ПМСП,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экстренным показаниям,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медицинским показаниям по направлениям профильных специалистов субподрядчика (дополнительные услуги),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Итого за услуги, не включенные в договор субподряда</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направлениям специалистов ПМСП,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экстренным показаниям,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по медицинским показаниям по направлениям профильных специалистов субподрядчика (дополнительные услуги), итого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gridSpan w:val="4"/>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специализированной медицинской помощи в форме стационарной и (или) стационарозамещающей медицинской помощи, оплата по которым осуществляется по клинико-затратным группам:*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656"/>
        <w:gridCol w:w="5392"/>
        <w:gridCol w:w="2021"/>
        <w:gridCol w:w="1280"/>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2"/>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Количество</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пролеченных случаев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4</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по специализированной медицинской помощи, в том числе:</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стационарная медицинская 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1.2</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стационарозамещающая медицинская помощь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 оказании комплекса медицинских услуг:</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559"/>
        <w:gridCol w:w="3730"/>
        <w:gridCol w:w="1790"/>
        <w:gridCol w:w="2232"/>
        <w:gridCol w:w="1038"/>
      </w:tblGrid>
      <w:tr w:rsidR="00D64909" w:rsidRPr="00D64909" w:rsidTr="00D6490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п/п</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Наименование</w:t>
            </w:r>
          </w:p>
        </w:tc>
        <w:tc>
          <w:tcPr>
            <w:tcW w:w="0" w:type="auto"/>
            <w:gridSpan w:val="3"/>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Предъявлено к оплате</w:t>
            </w:r>
          </w:p>
        </w:tc>
      </w:tr>
      <w:tr w:rsidR="00D64909" w:rsidRPr="00D64909" w:rsidTr="00D64909">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vMerge/>
            <w:tcBorders>
              <w:top w:val="single" w:sz="2" w:space="0" w:color="000000"/>
              <w:left w:val="single" w:sz="2" w:space="0" w:color="000000"/>
              <w:bottom w:val="single" w:sz="2" w:space="0" w:color="000000"/>
              <w:right w:val="single" w:sz="2" w:space="0" w:color="000000"/>
            </w:tcBorders>
            <w:hideMark/>
          </w:tcPr>
          <w:p w:rsidR="00D64909" w:rsidRPr="00D64909" w:rsidRDefault="00D64909" w:rsidP="00D64909">
            <w:pPr>
              <w:spacing w:after="0" w:line="240" w:lineRule="atLeast"/>
              <w:rPr>
                <w:rFonts w:ascii="Arial" w:eastAsia="Times New Roman" w:hAnsi="Arial" w:cs="Arial"/>
                <w:sz w:val="20"/>
                <w:szCs w:val="20"/>
                <w:lang w:eastAsia="ru-RU"/>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Численность населения</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Комплексный подушевой норматив</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сумма, тенге</w:t>
            </w:r>
          </w:p>
        </w:tc>
      </w:tr>
      <w:tr w:rsidR="00D64909" w:rsidRPr="00D64909" w:rsidTr="00D6490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Всего на оказание комплекса медицинских услуг, в том числе по формам:</w:t>
            </w:r>
          </w:p>
          <w:p w:rsidR="00D64909" w:rsidRPr="00D64909" w:rsidRDefault="00D64909" w:rsidP="00D64909">
            <w:pPr>
              <w:spacing w:after="12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_________ (указать)</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hideMark/>
          </w:tcPr>
          <w:p w:rsidR="00D64909" w:rsidRPr="00D64909" w:rsidRDefault="00D64909" w:rsidP="00D64909">
            <w:pPr>
              <w:spacing w:after="0" w:line="240" w:lineRule="atLeast"/>
              <w:rPr>
                <w:rFonts w:ascii="Arial" w:eastAsia="Times New Roman" w:hAnsi="Arial" w:cs="Arial"/>
                <w:sz w:val="20"/>
                <w:szCs w:val="20"/>
                <w:lang w:eastAsia="ru-RU"/>
              </w:rPr>
            </w:pPr>
            <w:r w:rsidRPr="00D64909">
              <w:rPr>
                <w:rFonts w:ascii="Arial" w:eastAsia="Times New Roman" w:hAnsi="Arial" w:cs="Arial"/>
                <w:sz w:val="20"/>
                <w:szCs w:val="20"/>
                <w:lang w:eastAsia="ru-RU"/>
              </w:rPr>
              <w:t> </w:t>
            </w:r>
          </w:p>
        </w:tc>
      </w:tr>
    </w:tbl>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Руководитель субподрядчика ____________________/___________________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Главный бухгалтер субподрядчика ____________________/________________</w:t>
      </w:r>
      <w:r w:rsidRPr="00D64909">
        <w:rPr>
          <w:rFonts w:ascii="Arial" w:eastAsia="Times New Roman" w:hAnsi="Arial" w:cs="Arial"/>
          <w:color w:val="000000"/>
          <w:sz w:val="21"/>
          <w:szCs w:val="21"/>
          <w:lang w:eastAsia="ru-RU"/>
        </w:rPr>
        <w:br/>
        <w:t>(Фамилия, имя, отчество (при его наличии)/подпись)</w:t>
      </w:r>
      <w:r w:rsidRPr="00D64909">
        <w:rPr>
          <w:rFonts w:ascii="Arial" w:eastAsia="Times New Roman" w:hAnsi="Arial" w:cs="Arial"/>
          <w:color w:val="000000"/>
          <w:sz w:val="21"/>
          <w:szCs w:val="21"/>
          <w:lang w:eastAsia="ru-RU"/>
        </w:rPr>
        <w:br/>
        <w:t>(для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Место печати (для счета-реестра на бумажном носителе)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"_____"_________20___ года</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Примечание: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 данные в таблице заполняются на основании данных, введенных в ИС "ЭРСБ".</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К данному счет-реестру прилагается следующее приложение:</w:t>
      </w:r>
    </w:p>
    <w:p w:rsidR="00D64909" w:rsidRPr="00D64909" w:rsidRDefault="00D64909" w:rsidP="00D64909">
      <w:pPr>
        <w:spacing w:after="12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t>персонифицированный реестр выписанных больных, которым оказана стационарная и стационарозамещающая помощь по форме согласно таблице 7 к счет-реестру за оказание медицинской помощи прикрепленному населению в рамках ГОБМП субъектом села.</w:t>
      </w:r>
    </w:p>
    <w:p w:rsidR="00D64909" w:rsidRPr="00D64909" w:rsidRDefault="00D64909" w:rsidP="00D64909">
      <w:pPr>
        <w:spacing w:after="0" w:line="240" w:lineRule="auto"/>
        <w:rPr>
          <w:rFonts w:ascii="Arial" w:eastAsia="Times New Roman" w:hAnsi="Arial" w:cs="Arial"/>
          <w:color w:val="000000"/>
          <w:sz w:val="21"/>
          <w:szCs w:val="21"/>
          <w:lang w:eastAsia="ru-RU"/>
        </w:rPr>
      </w:pPr>
      <w:r w:rsidRPr="00D64909">
        <w:rPr>
          <w:rFonts w:ascii="Arial" w:eastAsia="Times New Roman" w:hAnsi="Arial" w:cs="Arial"/>
          <w:color w:val="000000"/>
          <w:sz w:val="21"/>
          <w:szCs w:val="21"/>
          <w:lang w:eastAsia="ru-RU"/>
        </w:rPr>
        <w:br/>
      </w:r>
      <w:r>
        <w:rPr>
          <w:rFonts w:ascii="Times New Roman" w:eastAsia="Times New Roman" w:hAnsi="Times New Roman" w:cs="Times New Roman"/>
          <w:sz w:val="24"/>
          <w:szCs w:val="24"/>
          <w:lang w:eastAsia="ru-RU"/>
        </w:rPr>
        <w:t xml:space="preserve"> </w:t>
      </w:r>
      <w:bookmarkStart w:id="0" w:name="_GoBack"/>
      <w:bookmarkEnd w:id="0"/>
    </w:p>
    <w:p w:rsidR="0052114C" w:rsidRDefault="00D64909"/>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26"/>
    <w:rsid w:val="00631726"/>
    <w:rsid w:val="00AF7861"/>
    <w:rsid w:val="00D64909"/>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9BD3"/>
  <w15:chartTrackingRefBased/>
  <w15:docId w15:val="{CABA5FCC-7A80-46AB-858D-781A0BE9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4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49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4909"/>
    <w:rPr>
      <w:rFonts w:ascii="Times New Roman" w:eastAsia="Times New Roman" w:hAnsi="Times New Roman" w:cs="Times New Roman"/>
      <w:b/>
      <w:bCs/>
      <w:sz w:val="36"/>
      <w:szCs w:val="36"/>
      <w:lang w:eastAsia="ru-RU"/>
    </w:rPr>
  </w:style>
  <w:style w:type="paragraph" w:customStyle="1" w:styleId="msonormal0">
    <w:name w:val="msonormal"/>
    <w:basedOn w:val="a"/>
    <w:rsid w:val="00D64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extviewtypehighlight">
    <w:name w:val="doc__text_viewtype_highlight"/>
    <w:basedOn w:val="a0"/>
    <w:rsid w:val="00D64909"/>
  </w:style>
  <w:style w:type="paragraph" w:styleId="a3">
    <w:name w:val="Normal (Web)"/>
    <w:basedOn w:val="a"/>
    <w:uiPriority w:val="99"/>
    <w:semiHidden/>
    <w:unhideWhenUsed/>
    <w:rsid w:val="00D64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4909"/>
    <w:rPr>
      <w:color w:val="0000FF"/>
      <w:u w:val="single"/>
    </w:rPr>
  </w:style>
  <w:style w:type="character" w:styleId="a5">
    <w:name w:val="FollowedHyperlink"/>
    <w:basedOn w:val="a0"/>
    <w:uiPriority w:val="99"/>
    <w:semiHidden/>
    <w:unhideWhenUsed/>
    <w:rsid w:val="00D64909"/>
    <w:rPr>
      <w:color w:val="800080"/>
      <w:u w:val="single"/>
    </w:rPr>
  </w:style>
  <w:style w:type="character" w:customStyle="1" w:styleId="fill">
    <w:name w:val="fill"/>
    <w:basedOn w:val="a0"/>
    <w:rsid w:val="00D64909"/>
  </w:style>
  <w:style w:type="paragraph" w:customStyle="1" w:styleId="copyright-info">
    <w:name w:val="copyright-info"/>
    <w:basedOn w:val="a"/>
    <w:rsid w:val="00D649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70705">
      <w:bodyDiv w:val="1"/>
      <w:marLeft w:val="0"/>
      <w:marRight w:val="0"/>
      <w:marTop w:val="0"/>
      <w:marBottom w:val="0"/>
      <w:divBdr>
        <w:top w:val="none" w:sz="0" w:space="0" w:color="auto"/>
        <w:left w:val="none" w:sz="0" w:space="0" w:color="auto"/>
        <w:bottom w:val="none" w:sz="0" w:space="0" w:color="auto"/>
        <w:right w:val="none" w:sz="0" w:space="0" w:color="auto"/>
      </w:divBdr>
      <w:divsChild>
        <w:div w:id="1911186829">
          <w:marLeft w:val="0"/>
          <w:marRight w:val="0"/>
          <w:marTop w:val="0"/>
          <w:marBottom w:val="195"/>
          <w:divBdr>
            <w:top w:val="none" w:sz="0" w:space="0" w:color="auto"/>
            <w:left w:val="none" w:sz="0" w:space="0" w:color="auto"/>
            <w:bottom w:val="single" w:sz="6" w:space="29" w:color="E6E6E6"/>
            <w:right w:val="none" w:sz="0" w:space="0" w:color="auto"/>
          </w:divBdr>
        </w:div>
        <w:div w:id="1178468928">
          <w:marLeft w:val="-600"/>
          <w:marRight w:val="0"/>
          <w:marTop w:val="300"/>
          <w:marBottom w:val="300"/>
          <w:divBdr>
            <w:top w:val="none" w:sz="0" w:space="0" w:color="auto"/>
            <w:left w:val="none" w:sz="0" w:space="0" w:color="auto"/>
            <w:bottom w:val="none" w:sz="0" w:space="0" w:color="auto"/>
            <w:right w:val="none" w:sz="0" w:space="0" w:color="auto"/>
          </w:divBdr>
          <w:divsChild>
            <w:div w:id="1029254773">
              <w:marLeft w:val="0"/>
              <w:marRight w:val="0"/>
              <w:marTop w:val="0"/>
              <w:marBottom w:val="0"/>
              <w:divBdr>
                <w:top w:val="none" w:sz="0" w:space="0" w:color="auto"/>
                <w:left w:val="none" w:sz="0" w:space="0" w:color="auto"/>
                <w:bottom w:val="none" w:sz="0" w:space="0" w:color="auto"/>
                <w:right w:val="none" w:sz="0" w:space="0" w:color="auto"/>
              </w:divBdr>
              <w:divsChild>
                <w:div w:id="18576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686">
          <w:marLeft w:val="-600"/>
          <w:marRight w:val="0"/>
          <w:marTop w:val="300"/>
          <w:marBottom w:val="300"/>
          <w:divBdr>
            <w:top w:val="none" w:sz="0" w:space="0" w:color="auto"/>
            <w:left w:val="none" w:sz="0" w:space="0" w:color="auto"/>
            <w:bottom w:val="none" w:sz="0" w:space="0" w:color="auto"/>
            <w:right w:val="none" w:sz="0" w:space="0" w:color="auto"/>
          </w:divBdr>
          <w:divsChild>
            <w:div w:id="1940215301">
              <w:marLeft w:val="0"/>
              <w:marRight w:val="0"/>
              <w:marTop w:val="0"/>
              <w:marBottom w:val="0"/>
              <w:divBdr>
                <w:top w:val="none" w:sz="0" w:space="0" w:color="auto"/>
                <w:left w:val="none" w:sz="0" w:space="0" w:color="auto"/>
                <w:bottom w:val="none" w:sz="0" w:space="0" w:color="auto"/>
                <w:right w:val="none" w:sz="0" w:space="0" w:color="auto"/>
              </w:divBdr>
              <w:divsChild>
                <w:div w:id="16468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219">
          <w:marLeft w:val="-600"/>
          <w:marRight w:val="0"/>
          <w:marTop w:val="300"/>
          <w:marBottom w:val="300"/>
          <w:divBdr>
            <w:top w:val="none" w:sz="0" w:space="0" w:color="auto"/>
            <w:left w:val="none" w:sz="0" w:space="0" w:color="auto"/>
            <w:bottom w:val="none" w:sz="0" w:space="0" w:color="auto"/>
            <w:right w:val="none" w:sz="0" w:space="0" w:color="auto"/>
          </w:divBdr>
          <w:divsChild>
            <w:div w:id="1950312259">
              <w:marLeft w:val="0"/>
              <w:marRight w:val="0"/>
              <w:marTop w:val="0"/>
              <w:marBottom w:val="0"/>
              <w:divBdr>
                <w:top w:val="none" w:sz="0" w:space="0" w:color="auto"/>
                <w:left w:val="none" w:sz="0" w:space="0" w:color="auto"/>
                <w:bottom w:val="none" w:sz="0" w:space="0" w:color="auto"/>
                <w:right w:val="none" w:sz="0" w:space="0" w:color="auto"/>
              </w:divBdr>
              <w:divsChild>
                <w:div w:id="14752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7218">
          <w:marLeft w:val="-600"/>
          <w:marRight w:val="0"/>
          <w:marTop w:val="300"/>
          <w:marBottom w:val="300"/>
          <w:divBdr>
            <w:top w:val="none" w:sz="0" w:space="0" w:color="auto"/>
            <w:left w:val="none" w:sz="0" w:space="0" w:color="auto"/>
            <w:bottom w:val="none" w:sz="0" w:space="0" w:color="auto"/>
            <w:right w:val="none" w:sz="0" w:space="0" w:color="auto"/>
          </w:divBdr>
          <w:divsChild>
            <w:div w:id="1657956989">
              <w:marLeft w:val="0"/>
              <w:marRight w:val="0"/>
              <w:marTop w:val="0"/>
              <w:marBottom w:val="0"/>
              <w:divBdr>
                <w:top w:val="none" w:sz="0" w:space="0" w:color="auto"/>
                <w:left w:val="none" w:sz="0" w:space="0" w:color="auto"/>
                <w:bottom w:val="none" w:sz="0" w:space="0" w:color="auto"/>
                <w:right w:val="none" w:sz="0" w:space="0" w:color="auto"/>
              </w:divBdr>
              <w:divsChild>
                <w:div w:id="20096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2301">
          <w:marLeft w:val="-600"/>
          <w:marRight w:val="0"/>
          <w:marTop w:val="300"/>
          <w:marBottom w:val="300"/>
          <w:divBdr>
            <w:top w:val="none" w:sz="0" w:space="0" w:color="auto"/>
            <w:left w:val="none" w:sz="0" w:space="0" w:color="auto"/>
            <w:bottom w:val="none" w:sz="0" w:space="0" w:color="auto"/>
            <w:right w:val="none" w:sz="0" w:space="0" w:color="auto"/>
          </w:divBdr>
          <w:divsChild>
            <w:div w:id="785468639">
              <w:marLeft w:val="0"/>
              <w:marRight w:val="0"/>
              <w:marTop w:val="0"/>
              <w:marBottom w:val="0"/>
              <w:divBdr>
                <w:top w:val="none" w:sz="0" w:space="0" w:color="auto"/>
                <w:left w:val="none" w:sz="0" w:space="0" w:color="auto"/>
                <w:bottom w:val="none" w:sz="0" w:space="0" w:color="auto"/>
                <w:right w:val="none" w:sz="0" w:space="0" w:color="auto"/>
              </w:divBdr>
              <w:divsChild>
                <w:div w:id="11955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0900">
          <w:marLeft w:val="-600"/>
          <w:marRight w:val="0"/>
          <w:marTop w:val="300"/>
          <w:marBottom w:val="300"/>
          <w:divBdr>
            <w:top w:val="none" w:sz="0" w:space="0" w:color="auto"/>
            <w:left w:val="none" w:sz="0" w:space="0" w:color="auto"/>
            <w:bottom w:val="none" w:sz="0" w:space="0" w:color="auto"/>
            <w:right w:val="none" w:sz="0" w:space="0" w:color="auto"/>
          </w:divBdr>
          <w:divsChild>
            <w:div w:id="162744003">
              <w:marLeft w:val="0"/>
              <w:marRight w:val="0"/>
              <w:marTop w:val="0"/>
              <w:marBottom w:val="0"/>
              <w:divBdr>
                <w:top w:val="none" w:sz="0" w:space="0" w:color="auto"/>
                <w:left w:val="none" w:sz="0" w:space="0" w:color="auto"/>
                <w:bottom w:val="none" w:sz="0" w:space="0" w:color="auto"/>
                <w:right w:val="none" w:sz="0" w:space="0" w:color="auto"/>
              </w:divBdr>
              <w:divsChild>
                <w:div w:id="18004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392">
          <w:marLeft w:val="-600"/>
          <w:marRight w:val="0"/>
          <w:marTop w:val="300"/>
          <w:marBottom w:val="30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217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720">
          <w:marLeft w:val="-600"/>
          <w:marRight w:val="0"/>
          <w:marTop w:val="300"/>
          <w:marBottom w:val="300"/>
          <w:divBdr>
            <w:top w:val="none" w:sz="0" w:space="0" w:color="auto"/>
            <w:left w:val="none" w:sz="0" w:space="0" w:color="auto"/>
            <w:bottom w:val="none" w:sz="0" w:space="0" w:color="auto"/>
            <w:right w:val="none" w:sz="0" w:space="0" w:color="auto"/>
          </w:divBdr>
          <w:divsChild>
            <w:div w:id="1852453718">
              <w:marLeft w:val="0"/>
              <w:marRight w:val="0"/>
              <w:marTop w:val="0"/>
              <w:marBottom w:val="0"/>
              <w:divBdr>
                <w:top w:val="none" w:sz="0" w:space="0" w:color="auto"/>
                <w:left w:val="none" w:sz="0" w:space="0" w:color="auto"/>
                <w:bottom w:val="none" w:sz="0" w:space="0" w:color="auto"/>
                <w:right w:val="none" w:sz="0" w:space="0" w:color="auto"/>
              </w:divBdr>
              <w:divsChild>
                <w:div w:id="12754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7652">
          <w:marLeft w:val="-600"/>
          <w:marRight w:val="0"/>
          <w:marTop w:val="300"/>
          <w:marBottom w:val="300"/>
          <w:divBdr>
            <w:top w:val="none" w:sz="0" w:space="0" w:color="auto"/>
            <w:left w:val="none" w:sz="0" w:space="0" w:color="auto"/>
            <w:bottom w:val="none" w:sz="0" w:space="0" w:color="auto"/>
            <w:right w:val="none" w:sz="0" w:space="0" w:color="auto"/>
          </w:divBdr>
          <w:divsChild>
            <w:div w:id="1981492521">
              <w:marLeft w:val="0"/>
              <w:marRight w:val="0"/>
              <w:marTop w:val="0"/>
              <w:marBottom w:val="0"/>
              <w:divBdr>
                <w:top w:val="none" w:sz="0" w:space="0" w:color="auto"/>
                <w:left w:val="none" w:sz="0" w:space="0" w:color="auto"/>
                <w:bottom w:val="none" w:sz="0" w:space="0" w:color="auto"/>
                <w:right w:val="none" w:sz="0" w:space="0" w:color="auto"/>
              </w:divBdr>
              <w:divsChild>
                <w:div w:id="16365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8366">
          <w:marLeft w:val="-600"/>
          <w:marRight w:val="0"/>
          <w:marTop w:val="300"/>
          <w:marBottom w:val="300"/>
          <w:divBdr>
            <w:top w:val="none" w:sz="0" w:space="0" w:color="auto"/>
            <w:left w:val="none" w:sz="0" w:space="0" w:color="auto"/>
            <w:bottom w:val="none" w:sz="0" w:space="0" w:color="auto"/>
            <w:right w:val="none" w:sz="0" w:space="0" w:color="auto"/>
          </w:divBdr>
          <w:divsChild>
            <w:div w:id="1627270612">
              <w:marLeft w:val="0"/>
              <w:marRight w:val="0"/>
              <w:marTop w:val="0"/>
              <w:marBottom w:val="0"/>
              <w:divBdr>
                <w:top w:val="none" w:sz="0" w:space="0" w:color="auto"/>
                <w:left w:val="none" w:sz="0" w:space="0" w:color="auto"/>
                <w:bottom w:val="none" w:sz="0" w:space="0" w:color="auto"/>
                <w:right w:val="none" w:sz="0" w:space="0" w:color="auto"/>
              </w:divBdr>
              <w:divsChild>
                <w:div w:id="20259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245">
          <w:marLeft w:val="-600"/>
          <w:marRight w:val="0"/>
          <w:marTop w:val="300"/>
          <w:marBottom w:val="300"/>
          <w:divBdr>
            <w:top w:val="none" w:sz="0" w:space="0" w:color="auto"/>
            <w:left w:val="none" w:sz="0" w:space="0" w:color="auto"/>
            <w:bottom w:val="none" w:sz="0" w:space="0" w:color="auto"/>
            <w:right w:val="none" w:sz="0" w:space="0" w:color="auto"/>
          </w:divBdr>
          <w:divsChild>
            <w:div w:id="1193226321">
              <w:marLeft w:val="0"/>
              <w:marRight w:val="0"/>
              <w:marTop w:val="0"/>
              <w:marBottom w:val="0"/>
              <w:divBdr>
                <w:top w:val="none" w:sz="0" w:space="0" w:color="auto"/>
                <w:left w:val="none" w:sz="0" w:space="0" w:color="auto"/>
                <w:bottom w:val="none" w:sz="0" w:space="0" w:color="auto"/>
                <w:right w:val="none" w:sz="0" w:space="0" w:color="auto"/>
              </w:divBdr>
              <w:divsChild>
                <w:div w:id="18941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9654">
          <w:marLeft w:val="-600"/>
          <w:marRight w:val="0"/>
          <w:marTop w:val="300"/>
          <w:marBottom w:val="300"/>
          <w:divBdr>
            <w:top w:val="none" w:sz="0" w:space="0" w:color="auto"/>
            <w:left w:val="none" w:sz="0" w:space="0" w:color="auto"/>
            <w:bottom w:val="none" w:sz="0" w:space="0" w:color="auto"/>
            <w:right w:val="none" w:sz="0" w:space="0" w:color="auto"/>
          </w:divBdr>
          <w:divsChild>
            <w:div w:id="1398359897">
              <w:marLeft w:val="0"/>
              <w:marRight w:val="0"/>
              <w:marTop w:val="0"/>
              <w:marBottom w:val="0"/>
              <w:divBdr>
                <w:top w:val="none" w:sz="0" w:space="0" w:color="auto"/>
                <w:left w:val="none" w:sz="0" w:space="0" w:color="auto"/>
                <w:bottom w:val="none" w:sz="0" w:space="0" w:color="auto"/>
                <w:right w:val="none" w:sz="0" w:space="0" w:color="auto"/>
              </w:divBdr>
              <w:divsChild>
                <w:div w:id="2532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876">
          <w:marLeft w:val="-600"/>
          <w:marRight w:val="0"/>
          <w:marTop w:val="300"/>
          <w:marBottom w:val="300"/>
          <w:divBdr>
            <w:top w:val="none" w:sz="0" w:space="0" w:color="auto"/>
            <w:left w:val="none" w:sz="0" w:space="0" w:color="auto"/>
            <w:bottom w:val="none" w:sz="0" w:space="0" w:color="auto"/>
            <w:right w:val="none" w:sz="0" w:space="0" w:color="auto"/>
          </w:divBdr>
          <w:divsChild>
            <w:div w:id="834341489">
              <w:marLeft w:val="0"/>
              <w:marRight w:val="0"/>
              <w:marTop w:val="0"/>
              <w:marBottom w:val="0"/>
              <w:divBdr>
                <w:top w:val="none" w:sz="0" w:space="0" w:color="auto"/>
                <w:left w:val="none" w:sz="0" w:space="0" w:color="auto"/>
                <w:bottom w:val="none" w:sz="0" w:space="0" w:color="auto"/>
                <w:right w:val="none" w:sz="0" w:space="0" w:color="auto"/>
              </w:divBdr>
              <w:divsChild>
                <w:div w:id="10478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9829">
          <w:marLeft w:val="-600"/>
          <w:marRight w:val="0"/>
          <w:marTop w:val="300"/>
          <w:marBottom w:val="300"/>
          <w:divBdr>
            <w:top w:val="none" w:sz="0" w:space="0" w:color="auto"/>
            <w:left w:val="none" w:sz="0" w:space="0" w:color="auto"/>
            <w:bottom w:val="none" w:sz="0" w:space="0" w:color="auto"/>
            <w:right w:val="none" w:sz="0" w:space="0" w:color="auto"/>
          </w:divBdr>
          <w:divsChild>
            <w:div w:id="1479492295">
              <w:marLeft w:val="0"/>
              <w:marRight w:val="0"/>
              <w:marTop w:val="0"/>
              <w:marBottom w:val="0"/>
              <w:divBdr>
                <w:top w:val="none" w:sz="0" w:space="0" w:color="auto"/>
                <w:left w:val="none" w:sz="0" w:space="0" w:color="auto"/>
                <w:bottom w:val="none" w:sz="0" w:space="0" w:color="auto"/>
                <w:right w:val="none" w:sz="0" w:space="0" w:color="auto"/>
              </w:divBdr>
              <w:divsChild>
                <w:div w:id="1782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8417">
          <w:marLeft w:val="-600"/>
          <w:marRight w:val="0"/>
          <w:marTop w:val="300"/>
          <w:marBottom w:val="300"/>
          <w:divBdr>
            <w:top w:val="none" w:sz="0" w:space="0" w:color="auto"/>
            <w:left w:val="none" w:sz="0" w:space="0" w:color="auto"/>
            <w:bottom w:val="none" w:sz="0" w:space="0" w:color="auto"/>
            <w:right w:val="none" w:sz="0" w:space="0" w:color="auto"/>
          </w:divBdr>
          <w:divsChild>
            <w:div w:id="1305698598">
              <w:marLeft w:val="0"/>
              <w:marRight w:val="0"/>
              <w:marTop w:val="0"/>
              <w:marBottom w:val="0"/>
              <w:divBdr>
                <w:top w:val="none" w:sz="0" w:space="0" w:color="auto"/>
                <w:left w:val="none" w:sz="0" w:space="0" w:color="auto"/>
                <w:bottom w:val="none" w:sz="0" w:space="0" w:color="auto"/>
                <w:right w:val="none" w:sz="0" w:space="0" w:color="auto"/>
              </w:divBdr>
              <w:divsChild>
                <w:div w:id="4229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0095">
          <w:marLeft w:val="-600"/>
          <w:marRight w:val="0"/>
          <w:marTop w:val="300"/>
          <w:marBottom w:val="300"/>
          <w:divBdr>
            <w:top w:val="none" w:sz="0" w:space="0" w:color="auto"/>
            <w:left w:val="none" w:sz="0" w:space="0" w:color="auto"/>
            <w:bottom w:val="none" w:sz="0" w:space="0" w:color="auto"/>
            <w:right w:val="none" w:sz="0" w:space="0" w:color="auto"/>
          </w:divBdr>
          <w:divsChild>
            <w:div w:id="1014115620">
              <w:marLeft w:val="0"/>
              <w:marRight w:val="0"/>
              <w:marTop w:val="0"/>
              <w:marBottom w:val="0"/>
              <w:divBdr>
                <w:top w:val="none" w:sz="0" w:space="0" w:color="auto"/>
                <w:left w:val="none" w:sz="0" w:space="0" w:color="auto"/>
                <w:bottom w:val="none" w:sz="0" w:space="0" w:color="auto"/>
                <w:right w:val="none" w:sz="0" w:space="0" w:color="auto"/>
              </w:divBdr>
              <w:divsChild>
                <w:div w:id="5609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6239">
          <w:marLeft w:val="-600"/>
          <w:marRight w:val="0"/>
          <w:marTop w:val="300"/>
          <w:marBottom w:val="300"/>
          <w:divBdr>
            <w:top w:val="none" w:sz="0" w:space="0" w:color="auto"/>
            <w:left w:val="none" w:sz="0" w:space="0" w:color="auto"/>
            <w:bottom w:val="none" w:sz="0" w:space="0" w:color="auto"/>
            <w:right w:val="none" w:sz="0" w:space="0" w:color="auto"/>
          </w:divBdr>
          <w:divsChild>
            <w:div w:id="1010259800">
              <w:marLeft w:val="0"/>
              <w:marRight w:val="0"/>
              <w:marTop w:val="0"/>
              <w:marBottom w:val="0"/>
              <w:divBdr>
                <w:top w:val="none" w:sz="0" w:space="0" w:color="auto"/>
                <w:left w:val="none" w:sz="0" w:space="0" w:color="auto"/>
                <w:bottom w:val="none" w:sz="0" w:space="0" w:color="auto"/>
                <w:right w:val="none" w:sz="0" w:space="0" w:color="auto"/>
              </w:divBdr>
              <w:divsChild>
                <w:div w:id="36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6723">
          <w:marLeft w:val="-600"/>
          <w:marRight w:val="0"/>
          <w:marTop w:val="300"/>
          <w:marBottom w:val="300"/>
          <w:divBdr>
            <w:top w:val="none" w:sz="0" w:space="0" w:color="auto"/>
            <w:left w:val="none" w:sz="0" w:space="0" w:color="auto"/>
            <w:bottom w:val="none" w:sz="0" w:space="0" w:color="auto"/>
            <w:right w:val="none" w:sz="0" w:space="0" w:color="auto"/>
          </w:divBdr>
          <w:divsChild>
            <w:div w:id="1522083277">
              <w:marLeft w:val="0"/>
              <w:marRight w:val="0"/>
              <w:marTop w:val="0"/>
              <w:marBottom w:val="0"/>
              <w:divBdr>
                <w:top w:val="none" w:sz="0" w:space="0" w:color="auto"/>
                <w:left w:val="none" w:sz="0" w:space="0" w:color="auto"/>
                <w:bottom w:val="none" w:sz="0" w:space="0" w:color="auto"/>
                <w:right w:val="none" w:sz="0" w:space="0" w:color="auto"/>
              </w:divBdr>
              <w:divsChild>
                <w:div w:id="1097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2390">
          <w:marLeft w:val="-600"/>
          <w:marRight w:val="0"/>
          <w:marTop w:val="300"/>
          <w:marBottom w:val="300"/>
          <w:divBdr>
            <w:top w:val="none" w:sz="0" w:space="0" w:color="auto"/>
            <w:left w:val="none" w:sz="0" w:space="0" w:color="auto"/>
            <w:bottom w:val="none" w:sz="0" w:space="0" w:color="auto"/>
            <w:right w:val="none" w:sz="0" w:space="0" w:color="auto"/>
          </w:divBdr>
          <w:divsChild>
            <w:div w:id="730424601">
              <w:marLeft w:val="0"/>
              <w:marRight w:val="0"/>
              <w:marTop w:val="0"/>
              <w:marBottom w:val="0"/>
              <w:divBdr>
                <w:top w:val="none" w:sz="0" w:space="0" w:color="auto"/>
                <w:left w:val="none" w:sz="0" w:space="0" w:color="auto"/>
                <w:bottom w:val="none" w:sz="0" w:space="0" w:color="auto"/>
                <w:right w:val="none" w:sz="0" w:space="0" w:color="auto"/>
              </w:divBdr>
              <w:divsChild>
                <w:div w:id="1777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2613">
          <w:marLeft w:val="-600"/>
          <w:marRight w:val="0"/>
          <w:marTop w:val="300"/>
          <w:marBottom w:val="300"/>
          <w:divBdr>
            <w:top w:val="none" w:sz="0" w:space="0" w:color="auto"/>
            <w:left w:val="none" w:sz="0" w:space="0" w:color="auto"/>
            <w:bottom w:val="none" w:sz="0" w:space="0" w:color="auto"/>
            <w:right w:val="none" w:sz="0" w:space="0" w:color="auto"/>
          </w:divBdr>
          <w:divsChild>
            <w:div w:id="63722393">
              <w:marLeft w:val="0"/>
              <w:marRight w:val="0"/>
              <w:marTop w:val="0"/>
              <w:marBottom w:val="0"/>
              <w:divBdr>
                <w:top w:val="none" w:sz="0" w:space="0" w:color="auto"/>
                <w:left w:val="none" w:sz="0" w:space="0" w:color="auto"/>
                <w:bottom w:val="none" w:sz="0" w:space="0" w:color="auto"/>
                <w:right w:val="none" w:sz="0" w:space="0" w:color="auto"/>
              </w:divBdr>
              <w:divsChild>
                <w:div w:id="363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7145">
          <w:marLeft w:val="-600"/>
          <w:marRight w:val="0"/>
          <w:marTop w:val="300"/>
          <w:marBottom w:val="300"/>
          <w:divBdr>
            <w:top w:val="none" w:sz="0" w:space="0" w:color="auto"/>
            <w:left w:val="none" w:sz="0" w:space="0" w:color="auto"/>
            <w:bottom w:val="none" w:sz="0" w:space="0" w:color="auto"/>
            <w:right w:val="none" w:sz="0" w:space="0" w:color="auto"/>
          </w:divBdr>
          <w:divsChild>
            <w:div w:id="2037123359">
              <w:marLeft w:val="0"/>
              <w:marRight w:val="0"/>
              <w:marTop w:val="0"/>
              <w:marBottom w:val="0"/>
              <w:divBdr>
                <w:top w:val="none" w:sz="0" w:space="0" w:color="auto"/>
                <w:left w:val="none" w:sz="0" w:space="0" w:color="auto"/>
                <w:bottom w:val="none" w:sz="0" w:space="0" w:color="auto"/>
                <w:right w:val="none" w:sz="0" w:space="0" w:color="auto"/>
              </w:divBdr>
              <w:divsChild>
                <w:div w:id="12361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4016">
          <w:marLeft w:val="-600"/>
          <w:marRight w:val="0"/>
          <w:marTop w:val="300"/>
          <w:marBottom w:val="300"/>
          <w:divBdr>
            <w:top w:val="none" w:sz="0" w:space="0" w:color="auto"/>
            <w:left w:val="none" w:sz="0" w:space="0" w:color="auto"/>
            <w:bottom w:val="none" w:sz="0" w:space="0" w:color="auto"/>
            <w:right w:val="none" w:sz="0" w:space="0" w:color="auto"/>
          </w:divBdr>
          <w:divsChild>
            <w:div w:id="1077434757">
              <w:marLeft w:val="0"/>
              <w:marRight w:val="0"/>
              <w:marTop w:val="0"/>
              <w:marBottom w:val="0"/>
              <w:divBdr>
                <w:top w:val="none" w:sz="0" w:space="0" w:color="auto"/>
                <w:left w:val="none" w:sz="0" w:space="0" w:color="auto"/>
                <w:bottom w:val="none" w:sz="0" w:space="0" w:color="auto"/>
                <w:right w:val="none" w:sz="0" w:space="0" w:color="auto"/>
              </w:divBdr>
              <w:divsChild>
                <w:div w:id="937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4497">
          <w:marLeft w:val="-600"/>
          <w:marRight w:val="0"/>
          <w:marTop w:val="300"/>
          <w:marBottom w:val="300"/>
          <w:divBdr>
            <w:top w:val="none" w:sz="0" w:space="0" w:color="auto"/>
            <w:left w:val="none" w:sz="0" w:space="0" w:color="auto"/>
            <w:bottom w:val="none" w:sz="0" w:space="0" w:color="auto"/>
            <w:right w:val="none" w:sz="0" w:space="0" w:color="auto"/>
          </w:divBdr>
          <w:divsChild>
            <w:div w:id="1618439930">
              <w:marLeft w:val="0"/>
              <w:marRight w:val="0"/>
              <w:marTop w:val="0"/>
              <w:marBottom w:val="0"/>
              <w:divBdr>
                <w:top w:val="none" w:sz="0" w:space="0" w:color="auto"/>
                <w:left w:val="none" w:sz="0" w:space="0" w:color="auto"/>
                <w:bottom w:val="none" w:sz="0" w:space="0" w:color="auto"/>
                <w:right w:val="none" w:sz="0" w:space="0" w:color="auto"/>
              </w:divBdr>
              <w:divsChild>
                <w:div w:id="16483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0574">
          <w:marLeft w:val="-600"/>
          <w:marRight w:val="0"/>
          <w:marTop w:val="300"/>
          <w:marBottom w:val="300"/>
          <w:divBdr>
            <w:top w:val="none" w:sz="0" w:space="0" w:color="auto"/>
            <w:left w:val="none" w:sz="0" w:space="0" w:color="auto"/>
            <w:bottom w:val="none" w:sz="0" w:space="0" w:color="auto"/>
            <w:right w:val="none" w:sz="0" w:space="0" w:color="auto"/>
          </w:divBdr>
          <w:divsChild>
            <w:div w:id="53892344">
              <w:marLeft w:val="0"/>
              <w:marRight w:val="0"/>
              <w:marTop w:val="0"/>
              <w:marBottom w:val="0"/>
              <w:divBdr>
                <w:top w:val="none" w:sz="0" w:space="0" w:color="auto"/>
                <w:left w:val="none" w:sz="0" w:space="0" w:color="auto"/>
                <w:bottom w:val="none" w:sz="0" w:space="0" w:color="auto"/>
                <w:right w:val="none" w:sz="0" w:space="0" w:color="auto"/>
              </w:divBdr>
              <w:divsChild>
                <w:div w:id="5826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389">
          <w:marLeft w:val="-600"/>
          <w:marRight w:val="0"/>
          <w:marTop w:val="300"/>
          <w:marBottom w:val="300"/>
          <w:divBdr>
            <w:top w:val="none" w:sz="0" w:space="0" w:color="auto"/>
            <w:left w:val="none" w:sz="0" w:space="0" w:color="auto"/>
            <w:bottom w:val="none" w:sz="0" w:space="0" w:color="auto"/>
            <w:right w:val="none" w:sz="0" w:space="0" w:color="auto"/>
          </w:divBdr>
          <w:divsChild>
            <w:div w:id="719790616">
              <w:marLeft w:val="0"/>
              <w:marRight w:val="0"/>
              <w:marTop w:val="0"/>
              <w:marBottom w:val="0"/>
              <w:divBdr>
                <w:top w:val="none" w:sz="0" w:space="0" w:color="auto"/>
                <w:left w:val="none" w:sz="0" w:space="0" w:color="auto"/>
                <w:bottom w:val="none" w:sz="0" w:space="0" w:color="auto"/>
                <w:right w:val="none" w:sz="0" w:space="0" w:color="auto"/>
              </w:divBdr>
              <w:divsChild>
                <w:div w:id="16433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9954">
          <w:marLeft w:val="-600"/>
          <w:marRight w:val="0"/>
          <w:marTop w:val="300"/>
          <w:marBottom w:val="300"/>
          <w:divBdr>
            <w:top w:val="none" w:sz="0" w:space="0" w:color="auto"/>
            <w:left w:val="none" w:sz="0" w:space="0" w:color="auto"/>
            <w:bottom w:val="none" w:sz="0" w:space="0" w:color="auto"/>
            <w:right w:val="none" w:sz="0" w:space="0" w:color="auto"/>
          </w:divBdr>
          <w:divsChild>
            <w:div w:id="715398479">
              <w:marLeft w:val="0"/>
              <w:marRight w:val="0"/>
              <w:marTop w:val="0"/>
              <w:marBottom w:val="0"/>
              <w:divBdr>
                <w:top w:val="none" w:sz="0" w:space="0" w:color="auto"/>
                <w:left w:val="none" w:sz="0" w:space="0" w:color="auto"/>
                <w:bottom w:val="none" w:sz="0" w:space="0" w:color="auto"/>
                <w:right w:val="none" w:sz="0" w:space="0" w:color="auto"/>
              </w:divBdr>
              <w:divsChild>
                <w:div w:id="17343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5850">
          <w:marLeft w:val="-600"/>
          <w:marRight w:val="0"/>
          <w:marTop w:val="300"/>
          <w:marBottom w:val="300"/>
          <w:divBdr>
            <w:top w:val="none" w:sz="0" w:space="0" w:color="auto"/>
            <w:left w:val="none" w:sz="0" w:space="0" w:color="auto"/>
            <w:bottom w:val="none" w:sz="0" w:space="0" w:color="auto"/>
            <w:right w:val="none" w:sz="0" w:space="0" w:color="auto"/>
          </w:divBdr>
          <w:divsChild>
            <w:div w:id="218127982">
              <w:marLeft w:val="0"/>
              <w:marRight w:val="0"/>
              <w:marTop w:val="0"/>
              <w:marBottom w:val="0"/>
              <w:divBdr>
                <w:top w:val="none" w:sz="0" w:space="0" w:color="auto"/>
                <w:left w:val="none" w:sz="0" w:space="0" w:color="auto"/>
                <w:bottom w:val="none" w:sz="0" w:space="0" w:color="auto"/>
                <w:right w:val="none" w:sz="0" w:space="0" w:color="auto"/>
              </w:divBdr>
              <w:divsChild>
                <w:div w:id="15707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223">
          <w:marLeft w:val="-600"/>
          <w:marRight w:val="0"/>
          <w:marTop w:val="300"/>
          <w:marBottom w:val="300"/>
          <w:divBdr>
            <w:top w:val="none" w:sz="0" w:space="0" w:color="auto"/>
            <w:left w:val="none" w:sz="0" w:space="0" w:color="auto"/>
            <w:bottom w:val="none" w:sz="0" w:space="0" w:color="auto"/>
            <w:right w:val="none" w:sz="0" w:space="0" w:color="auto"/>
          </w:divBdr>
          <w:divsChild>
            <w:div w:id="2010711188">
              <w:marLeft w:val="0"/>
              <w:marRight w:val="0"/>
              <w:marTop w:val="0"/>
              <w:marBottom w:val="0"/>
              <w:divBdr>
                <w:top w:val="none" w:sz="0" w:space="0" w:color="auto"/>
                <w:left w:val="none" w:sz="0" w:space="0" w:color="auto"/>
                <w:bottom w:val="none" w:sz="0" w:space="0" w:color="auto"/>
                <w:right w:val="none" w:sz="0" w:space="0" w:color="auto"/>
              </w:divBdr>
              <w:divsChild>
                <w:div w:id="1091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8836">
          <w:marLeft w:val="-600"/>
          <w:marRight w:val="0"/>
          <w:marTop w:val="300"/>
          <w:marBottom w:val="300"/>
          <w:divBdr>
            <w:top w:val="none" w:sz="0" w:space="0" w:color="auto"/>
            <w:left w:val="none" w:sz="0" w:space="0" w:color="auto"/>
            <w:bottom w:val="none" w:sz="0" w:space="0" w:color="auto"/>
            <w:right w:val="none" w:sz="0" w:space="0" w:color="auto"/>
          </w:divBdr>
          <w:divsChild>
            <w:div w:id="664669772">
              <w:marLeft w:val="0"/>
              <w:marRight w:val="0"/>
              <w:marTop w:val="0"/>
              <w:marBottom w:val="0"/>
              <w:divBdr>
                <w:top w:val="none" w:sz="0" w:space="0" w:color="auto"/>
                <w:left w:val="none" w:sz="0" w:space="0" w:color="auto"/>
                <w:bottom w:val="none" w:sz="0" w:space="0" w:color="auto"/>
                <w:right w:val="none" w:sz="0" w:space="0" w:color="auto"/>
              </w:divBdr>
              <w:divsChild>
                <w:div w:id="1117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618">
          <w:marLeft w:val="-600"/>
          <w:marRight w:val="0"/>
          <w:marTop w:val="300"/>
          <w:marBottom w:val="300"/>
          <w:divBdr>
            <w:top w:val="none" w:sz="0" w:space="0" w:color="auto"/>
            <w:left w:val="none" w:sz="0" w:space="0" w:color="auto"/>
            <w:bottom w:val="none" w:sz="0" w:space="0" w:color="auto"/>
            <w:right w:val="none" w:sz="0" w:space="0" w:color="auto"/>
          </w:divBdr>
          <w:divsChild>
            <w:div w:id="1428769086">
              <w:marLeft w:val="0"/>
              <w:marRight w:val="0"/>
              <w:marTop w:val="0"/>
              <w:marBottom w:val="0"/>
              <w:divBdr>
                <w:top w:val="none" w:sz="0" w:space="0" w:color="auto"/>
                <w:left w:val="none" w:sz="0" w:space="0" w:color="auto"/>
                <w:bottom w:val="none" w:sz="0" w:space="0" w:color="auto"/>
                <w:right w:val="none" w:sz="0" w:space="0" w:color="auto"/>
              </w:divBdr>
              <w:divsChild>
                <w:div w:id="15767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904">
          <w:marLeft w:val="-600"/>
          <w:marRight w:val="0"/>
          <w:marTop w:val="300"/>
          <w:marBottom w:val="300"/>
          <w:divBdr>
            <w:top w:val="none" w:sz="0" w:space="0" w:color="auto"/>
            <w:left w:val="none" w:sz="0" w:space="0" w:color="auto"/>
            <w:bottom w:val="none" w:sz="0" w:space="0" w:color="auto"/>
            <w:right w:val="none" w:sz="0" w:space="0" w:color="auto"/>
          </w:divBdr>
          <w:divsChild>
            <w:div w:id="1717849261">
              <w:marLeft w:val="0"/>
              <w:marRight w:val="0"/>
              <w:marTop w:val="0"/>
              <w:marBottom w:val="0"/>
              <w:divBdr>
                <w:top w:val="none" w:sz="0" w:space="0" w:color="auto"/>
                <w:left w:val="none" w:sz="0" w:space="0" w:color="auto"/>
                <w:bottom w:val="none" w:sz="0" w:space="0" w:color="auto"/>
                <w:right w:val="none" w:sz="0" w:space="0" w:color="auto"/>
              </w:divBdr>
              <w:divsChild>
                <w:div w:id="7765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54">
          <w:marLeft w:val="-600"/>
          <w:marRight w:val="0"/>
          <w:marTop w:val="300"/>
          <w:marBottom w:val="300"/>
          <w:divBdr>
            <w:top w:val="none" w:sz="0" w:space="0" w:color="auto"/>
            <w:left w:val="none" w:sz="0" w:space="0" w:color="auto"/>
            <w:bottom w:val="none" w:sz="0" w:space="0" w:color="auto"/>
            <w:right w:val="none" w:sz="0" w:space="0" w:color="auto"/>
          </w:divBdr>
          <w:divsChild>
            <w:div w:id="571234243">
              <w:marLeft w:val="0"/>
              <w:marRight w:val="0"/>
              <w:marTop w:val="0"/>
              <w:marBottom w:val="0"/>
              <w:divBdr>
                <w:top w:val="none" w:sz="0" w:space="0" w:color="auto"/>
                <w:left w:val="none" w:sz="0" w:space="0" w:color="auto"/>
                <w:bottom w:val="none" w:sz="0" w:space="0" w:color="auto"/>
                <w:right w:val="none" w:sz="0" w:space="0" w:color="auto"/>
              </w:divBdr>
              <w:divsChild>
                <w:div w:id="1152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7967">
          <w:marLeft w:val="-600"/>
          <w:marRight w:val="0"/>
          <w:marTop w:val="300"/>
          <w:marBottom w:val="300"/>
          <w:divBdr>
            <w:top w:val="none" w:sz="0" w:space="0" w:color="auto"/>
            <w:left w:val="none" w:sz="0" w:space="0" w:color="auto"/>
            <w:bottom w:val="none" w:sz="0" w:space="0" w:color="auto"/>
            <w:right w:val="none" w:sz="0" w:space="0" w:color="auto"/>
          </w:divBdr>
          <w:divsChild>
            <w:div w:id="491415486">
              <w:marLeft w:val="0"/>
              <w:marRight w:val="0"/>
              <w:marTop w:val="0"/>
              <w:marBottom w:val="0"/>
              <w:divBdr>
                <w:top w:val="none" w:sz="0" w:space="0" w:color="auto"/>
                <w:left w:val="none" w:sz="0" w:space="0" w:color="auto"/>
                <w:bottom w:val="none" w:sz="0" w:space="0" w:color="auto"/>
                <w:right w:val="none" w:sz="0" w:space="0" w:color="auto"/>
              </w:divBdr>
              <w:divsChild>
                <w:div w:id="42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446">
          <w:marLeft w:val="-600"/>
          <w:marRight w:val="0"/>
          <w:marTop w:val="300"/>
          <w:marBottom w:val="300"/>
          <w:divBdr>
            <w:top w:val="none" w:sz="0" w:space="0" w:color="auto"/>
            <w:left w:val="none" w:sz="0" w:space="0" w:color="auto"/>
            <w:bottom w:val="none" w:sz="0" w:space="0" w:color="auto"/>
            <w:right w:val="none" w:sz="0" w:space="0" w:color="auto"/>
          </w:divBdr>
          <w:divsChild>
            <w:div w:id="710569128">
              <w:marLeft w:val="0"/>
              <w:marRight w:val="0"/>
              <w:marTop w:val="0"/>
              <w:marBottom w:val="0"/>
              <w:divBdr>
                <w:top w:val="none" w:sz="0" w:space="0" w:color="auto"/>
                <w:left w:val="none" w:sz="0" w:space="0" w:color="auto"/>
                <w:bottom w:val="none" w:sz="0" w:space="0" w:color="auto"/>
                <w:right w:val="none" w:sz="0" w:space="0" w:color="auto"/>
              </w:divBdr>
              <w:divsChild>
                <w:div w:id="410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0541">
          <w:marLeft w:val="-600"/>
          <w:marRight w:val="0"/>
          <w:marTop w:val="300"/>
          <w:marBottom w:val="300"/>
          <w:divBdr>
            <w:top w:val="none" w:sz="0" w:space="0" w:color="auto"/>
            <w:left w:val="none" w:sz="0" w:space="0" w:color="auto"/>
            <w:bottom w:val="none" w:sz="0" w:space="0" w:color="auto"/>
            <w:right w:val="none" w:sz="0" w:space="0" w:color="auto"/>
          </w:divBdr>
          <w:divsChild>
            <w:div w:id="674190374">
              <w:marLeft w:val="0"/>
              <w:marRight w:val="0"/>
              <w:marTop w:val="0"/>
              <w:marBottom w:val="0"/>
              <w:divBdr>
                <w:top w:val="none" w:sz="0" w:space="0" w:color="auto"/>
                <w:left w:val="none" w:sz="0" w:space="0" w:color="auto"/>
                <w:bottom w:val="none" w:sz="0" w:space="0" w:color="auto"/>
                <w:right w:val="none" w:sz="0" w:space="0" w:color="auto"/>
              </w:divBdr>
              <w:divsChild>
                <w:div w:id="15551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6804">
          <w:marLeft w:val="-600"/>
          <w:marRight w:val="0"/>
          <w:marTop w:val="300"/>
          <w:marBottom w:val="300"/>
          <w:divBdr>
            <w:top w:val="none" w:sz="0" w:space="0" w:color="auto"/>
            <w:left w:val="none" w:sz="0" w:space="0" w:color="auto"/>
            <w:bottom w:val="none" w:sz="0" w:space="0" w:color="auto"/>
            <w:right w:val="none" w:sz="0" w:space="0" w:color="auto"/>
          </w:divBdr>
          <w:divsChild>
            <w:div w:id="1156645672">
              <w:marLeft w:val="0"/>
              <w:marRight w:val="0"/>
              <w:marTop w:val="0"/>
              <w:marBottom w:val="0"/>
              <w:divBdr>
                <w:top w:val="none" w:sz="0" w:space="0" w:color="auto"/>
                <w:left w:val="none" w:sz="0" w:space="0" w:color="auto"/>
                <w:bottom w:val="none" w:sz="0" w:space="0" w:color="auto"/>
                <w:right w:val="none" w:sz="0" w:space="0" w:color="auto"/>
              </w:divBdr>
              <w:divsChild>
                <w:div w:id="16267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7281">
          <w:marLeft w:val="-600"/>
          <w:marRight w:val="0"/>
          <w:marTop w:val="300"/>
          <w:marBottom w:val="300"/>
          <w:divBdr>
            <w:top w:val="none" w:sz="0" w:space="0" w:color="auto"/>
            <w:left w:val="none" w:sz="0" w:space="0" w:color="auto"/>
            <w:bottom w:val="none" w:sz="0" w:space="0" w:color="auto"/>
            <w:right w:val="none" w:sz="0" w:space="0" w:color="auto"/>
          </w:divBdr>
          <w:divsChild>
            <w:div w:id="90048001">
              <w:marLeft w:val="0"/>
              <w:marRight w:val="0"/>
              <w:marTop w:val="0"/>
              <w:marBottom w:val="0"/>
              <w:divBdr>
                <w:top w:val="none" w:sz="0" w:space="0" w:color="auto"/>
                <w:left w:val="none" w:sz="0" w:space="0" w:color="auto"/>
                <w:bottom w:val="none" w:sz="0" w:space="0" w:color="auto"/>
                <w:right w:val="none" w:sz="0" w:space="0" w:color="auto"/>
              </w:divBdr>
              <w:divsChild>
                <w:div w:id="1528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4395">
          <w:marLeft w:val="-600"/>
          <w:marRight w:val="0"/>
          <w:marTop w:val="300"/>
          <w:marBottom w:val="300"/>
          <w:divBdr>
            <w:top w:val="none" w:sz="0" w:space="0" w:color="auto"/>
            <w:left w:val="none" w:sz="0" w:space="0" w:color="auto"/>
            <w:bottom w:val="none" w:sz="0" w:space="0" w:color="auto"/>
            <w:right w:val="none" w:sz="0" w:space="0" w:color="auto"/>
          </w:divBdr>
          <w:divsChild>
            <w:div w:id="1841650821">
              <w:marLeft w:val="0"/>
              <w:marRight w:val="0"/>
              <w:marTop w:val="0"/>
              <w:marBottom w:val="0"/>
              <w:divBdr>
                <w:top w:val="none" w:sz="0" w:space="0" w:color="auto"/>
                <w:left w:val="none" w:sz="0" w:space="0" w:color="auto"/>
                <w:bottom w:val="none" w:sz="0" w:space="0" w:color="auto"/>
                <w:right w:val="none" w:sz="0" w:space="0" w:color="auto"/>
              </w:divBdr>
              <w:divsChild>
                <w:div w:id="2369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2316">
          <w:marLeft w:val="-600"/>
          <w:marRight w:val="0"/>
          <w:marTop w:val="300"/>
          <w:marBottom w:val="300"/>
          <w:divBdr>
            <w:top w:val="none" w:sz="0" w:space="0" w:color="auto"/>
            <w:left w:val="none" w:sz="0" w:space="0" w:color="auto"/>
            <w:bottom w:val="none" w:sz="0" w:space="0" w:color="auto"/>
            <w:right w:val="none" w:sz="0" w:space="0" w:color="auto"/>
          </w:divBdr>
          <w:divsChild>
            <w:div w:id="285552459">
              <w:marLeft w:val="0"/>
              <w:marRight w:val="0"/>
              <w:marTop w:val="0"/>
              <w:marBottom w:val="0"/>
              <w:divBdr>
                <w:top w:val="none" w:sz="0" w:space="0" w:color="auto"/>
                <w:left w:val="none" w:sz="0" w:space="0" w:color="auto"/>
                <w:bottom w:val="none" w:sz="0" w:space="0" w:color="auto"/>
                <w:right w:val="none" w:sz="0" w:space="0" w:color="auto"/>
              </w:divBdr>
              <w:divsChild>
                <w:div w:id="17770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6169">
          <w:marLeft w:val="-600"/>
          <w:marRight w:val="0"/>
          <w:marTop w:val="300"/>
          <w:marBottom w:val="300"/>
          <w:divBdr>
            <w:top w:val="none" w:sz="0" w:space="0" w:color="auto"/>
            <w:left w:val="none" w:sz="0" w:space="0" w:color="auto"/>
            <w:bottom w:val="none" w:sz="0" w:space="0" w:color="auto"/>
            <w:right w:val="none" w:sz="0" w:space="0" w:color="auto"/>
          </w:divBdr>
          <w:divsChild>
            <w:div w:id="1921258722">
              <w:marLeft w:val="0"/>
              <w:marRight w:val="0"/>
              <w:marTop w:val="0"/>
              <w:marBottom w:val="0"/>
              <w:divBdr>
                <w:top w:val="none" w:sz="0" w:space="0" w:color="auto"/>
                <w:left w:val="none" w:sz="0" w:space="0" w:color="auto"/>
                <w:bottom w:val="none" w:sz="0" w:space="0" w:color="auto"/>
                <w:right w:val="none" w:sz="0" w:space="0" w:color="auto"/>
              </w:divBdr>
              <w:divsChild>
                <w:div w:id="18280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305">
          <w:marLeft w:val="-600"/>
          <w:marRight w:val="0"/>
          <w:marTop w:val="300"/>
          <w:marBottom w:val="300"/>
          <w:divBdr>
            <w:top w:val="none" w:sz="0" w:space="0" w:color="auto"/>
            <w:left w:val="none" w:sz="0" w:space="0" w:color="auto"/>
            <w:bottom w:val="none" w:sz="0" w:space="0" w:color="auto"/>
            <w:right w:val="none" w:sz="0" w:space="0" w:color="auto"/>
          </w:divBdr>
          <w:divsChild>
            <w:div w:id="73167934">
              <w:marLeft w:val="0"/>
              <w:marRight w:val="0"/>
              <w:marTop w:val="0"/>
              <w:marBottom w:val="0"/>
              <w:divBdr>
                <w:top w:val="none" w:sz="0" w:space="0" w:color="auto"/>
                <w:left w:val="none" w:sz="0" w:space="0" w:color="auto"/>
                <w:bottom w:val="none" w:sz="0" w:space="0" w:color="auto"/>
                <w:right w:val="none" w:sz="0" w:space="0" w:color="auto"/>
              </w:divBdr>
              <w:divsChild>
                <w:div w:id="8432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8725">
          <w:marLeft w:val="-600"/>
          <w:marRight w:val="0"/>
          <w:marTop w:val="300"/>
          <w:marBottom w:val="300"/>
          <w:divBdr>
            <w:top w:val="none" w:sz="0" w:space="0" w:color="auto"/>
            <w:left w:val="none" w:sz="0" w:space="0" w:color="auto"/>
            <w:bottom w:val="none" w:sz="0" w:space="0" w:color="auto"/>
            <w:right w:val="none" w:sz="0" w:space="0" w:color="auto"/>
          </w:divBdr>
          <w:divsChild>
            <w:div w:id="62604134">
              <w:marLeft w:val="0"/>
              <w:marRight w:val="0"/>
              <w:marTop w:val="0"/>
              <w:marBottom w:val="0"/>
              <w:divBdr>
                <w:top w:val="none" w:sz="0" w:space="0" w:color="auto"/>
                <w:left w:val="none" w:sz="0" w:space="0" w:color="auto"/>
                <w:bottom w:val="none" w:sz="0" w:space="0" w:color="auto"/>
                <w:right w:val="none" w:sz="0" w:space="0" w:color="auto"/>
              </w:divBdr>
              <w:divsChild>
                <w:div w:id="11040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853">
          <w:marLeft w:val="-600"/>
          <w:marRight w:val="0"/>
          <w:marTop w:val="300"/>
          <w:marBottom w:val="300"/>
          <w:divBdr>
            <w:top w:val="none" w:sz="0" w:space="0" w:color="auto"/>
            <w:left w:val="none" w:sz="0" w:space="0" w:color="auto"/>
            <w:bottom w:val="none" w:sz="0" w:space="0" w:color="auto"/>
            <w:right w:val="none" w:sz="0" w:space="0" w:color="auto"/>
          </w:divBdr>
          <w:divsChild>
            <w:div w:id="1839731036">
              <w:marLeft w:val="0"/>
              <w:marRight w:val="0"/>
              <w:marTop w:val="0"/>
              <w:marBottom w:val="0"/>
              <w:divBdr>
                <w:top w:val="none" w:sz="0" w:space="0" w:color="auto"/>
                <w:left w:val="none" w:sz="0" w:space="0" w:color="auto"/>
                <w:bottom w:val="none" w:sz="0" w:space="0" w:color="auto"/>
                <w:right w:val="none" w:sz="0" w:space="0" w:color="auto"/>
              </w:divBdr>
              <w:divsChild>
                <w:div w:id="19472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4543">
          <w:marLeft w:val="-600"/>
          <w:marRight w:val="0"/>
          <w:marTop w:val="300"/>
          <w:marBottom w:val="300"/>
          <w:divBdr>
            <w:top w:val="none" w:sz="0" w:space="0" w:color="auto"/>
            <w:left w:val="none" w:sz="0" w:space="0" w:color="auto"/>
            <w:bottom w:val="none" w:sz="0" w:space="0" w:color="auto"/>
            <w:right w:val="none" w:sz="0" w:space="0" w:color="auto"/>
          </w:divBdr>
          <w:divsChild>
            <w:div w:id="196624055">
              <w:marLeft w:val="0"/>
              <w:marRight w:val="0"/>
              <w:marTop w:val="0"/>
              <w:marBottom w:val="0"/>
              <w:divBdr>
                <w:top w:val="none" w:sz="0" w:space="0" w:color="auto"/>
                <w:left w:val="none" w:sz="0" w:space="0" w:color="auto"/>
                <w:bottom w:val="none" w:sz="0" w:space="0" w:color="auto"/>
                <w:right w:val="none" w:sz="0" w:space="0" w:color="auto"/>
              </w:divBdr>
              <w:divsChild>
                <w:div w:id="10693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8373">
          <w:marLeft w:val="-600"/>
          <w:marRight w:val="0"/>
          <w:marTop w:val="300"/>
          <w:marBottom w:val="300"/>
          <w:divBdr>
            <w:top w:val="none" w:sz="0" w:space="0" w:color="auto"/>
            <w:left w:val="none" w:sz="0" w:space="0" w:color="auto"/>
            <w:bottom w:val="none" w:sz="0" w:space="0" w:color="auto"/>
            <w:right w:val="none" w:sz="0" w:space="0" w:color="auto"/>
          </w:divBdr>
          <w:divsChild>
            <w:div w:id="1866824901">
              <w:marLeft w:val="0"/>
              <w:marRight w:val="0"/>
              <w:marTop w:val="0"/>
              <w:marBottom w:val="0"/>
              <w:divBdr>
                <w:top w:val="none" w:sz="0" w:space="0" w:color="auto"/>
                <w:left w:val="none" w:sz="0" w:space="0" w:color="auto"/>
                <w:bottom w:val="none" w:sz="0" w:space="0" w:color="auto"/>
                <w:right w:val="none" w:sz="0" w:space="0" w:color="auto"/>
              </w:divBdr>
              <w:divsChild>
                <w:div w:id="19354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8848">
          <w:marLeft w:val="-600"/>
          <w:marRight w:val="0"/>
          <w:marTop w:val="300"/>
          <w:marBottom w:val="300"/>
          <w:divBdr>
            <w:top w:val="none" w:sz="0" w:space="0" w:color="auto"/>
            <w:left w:val="none" w:sz="0" w:space="0" w:color="auto"/>
            <w:bottom w:val="none" w:sz="0" w:space="0" w:color="auto"/>
            <w:right w:val="none" w:sz="0" w:space="0" w:color="auto"/>
          </w:divBdr>
          <w:divsChild>
            <w:div w:id="1522160097">
              <w:marLeft w:val="0"/>
              <w:marRight w:val="0"/>
              <w:marTop w:val="0"/>
              <w:marBottom w:val="0"/>
              <w:divBdr>
                <w:top w:val="none" w:sz="0" w:space="0" w:color="auto"/>
                <w:left w:val="none" w:sz="0" w:space="0" w:color="auto"/>
                <w:bottom w:val="none" w:sz="0" w:space="0" w:color="auto"/>
                <w:right w:val="none" w:sz="0" w:space="0" w:color="auto"/>
              </w:divBdr>
              <w:divsChild>
                <w:div w:id="20020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4385">
          <w:marLeft w:val="-600"/>
          <w:marRight w:val="0"/>
          <w:marTop w:val="300"/>
          <w:marBottom w:val="300"/>
          <w:divBdr>
            <w:top w:val="none" w:sz="0" w:space="0" w:color="auto"/>
            <w:left w:val="none" w:sz="0" w:space="0" w:color="auto"/>
            <w:bottom w:val="none" w:sz="0" w:space="0" w:color="auto"/>
            <w:right w:val="none" w:sz="0" w:space="0" w:color="auto"/>
          </w:divBdr>
          <w:divsChild>
            <w:div w:id="866914205">
              <w:marLeft w:val="0"/>
              <w:marRight w:val="0"/>
              <w:marTop w:val="0"/>
              <w:marBottom w:val="0"/>
              <w:divBdr>
                <w:top w:val="none" w:sz="0" w:space="0" w:color="auto"/>
                <w:left w:val="none" w:sz="0" w:space="0" w:color="auto"/>
                <w:bottom w:val="none" w:sz="0" w:space="0" w:color="auto"/>
                <w:right w:val="none" w:sz="0" w:space="0" w:color="auto"/>
              </w:divBdr>
              <w:divsChild>
                <w:div w:id="922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4470">
          <w:marLeft w:val="-600"/>
          <w:marRight w:val="0"/>
          <w:marTop w:val="300"/>
          <w:marBottom w:val="300"/>
          <w:divBdr>
            <w:top w:val="none" w:sz="0" w:space="0" w:color="auto"/>
            <w:left w:val="none" w:sz="0" w:space="0" w:color="auto"/>
            <w:bottom w:val="none" w:sz="0" w:space="0" w:color="auto"/>
            <w:right w:val="none" w:sz="0" w:space="0" w:color="auto"/>
          </w:divBdr>
          <w:divsChild>
            <w:div w:id="1231383913">
              <w:marLeft w:val="0"/>
              <w:marRight w:val="0"/>
              <w:marTop w:val="0"/>
              <w:marBottom w:val="0"/>
              <w:divBdr>
                <w:top w:val="none" w:sz="0" w:space="0" w:color="auto"/>
                <w:left w:val="none" w:sz="0" w:space="0" w:color="auto"/>
                <w:bottom w:val="none" w:sz="0" w:space="0" w:color="auto"/>
                <w:right w:val="none" w:sz="0" w:space="0" w:color="auto"/>
              </w:divBdr>
              <w:divsChild>
                <w:div w:id="3489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21615">
          <w:marLeft w:val="-600"/>
          <w:marRight w:val="0"/>
          <w:marTop w:val="300"/>
          <w:marBottom w:val="300"/>
          <w:divBdr>
            <w:top w:val="none" w:sz="0" w:space="0" w:color="auto"/>
            <w:left w:val="none" w:sz="0" w:space="0" w:color="auto"/>
            <w:bottom w:val="none" w:sz="0" w:space="0" w:color="auto"/>
            <w:right w:val="none" w:sz="0" w:space="0" w:color="auto"/>
          </w:divBdr>
          <w:divsChild>
            <w:div w:id="2043438283">
              <w:marLeft w:val="0"/>
              <w:marRight w:val="0"/>
              <w:marTop w:val="0"/>
              <w:marBottom w:val="0"/>
              <w:divBdr>
                <w:top w:val="none" w:sz="0" w:space="0" w:color="auto"/>
                <w:left w:val="none" w:sz="0" w:space="0" w:color="auto"/>
                <w:bottom w:val="none" w:sz="0" w:space="0" w:color="auto"/>
                <w:right w:val="none" w:sz="0" w:space="0" w:color="auto"/>
              </w:divBdr>
              <w:divsChild>
                <w:div w:id="5408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370">
          <w:marLeft w:val="-600"/>
          <w:marRight w:val="0"/>
          <w:marTop w:val="300"/>
          <w:marBottom w:val="300"/>
          <w:divBdr>
            <w:top w:val="none" w:sz="0" w:space="0" w:color="auto"/>
            <w:left w:val="none" w:sz="0" w:space="0" w:color="auto"/>
            <w:bottom w:val="none" w:sz="0" w:space="0" w:color="auto"/>
            <w:right w:val="none" w:sz="0" w:space="0" w:color="auto"/>
          </w:divBdr>
          <w:divsChild>
            <w:div w:id="304818994">
              <w:marLeft w:val="0"/>
              <w:marRight w:val="0"/>
              <w:marTop w:val="0"/>
              <w:marBottom w:val="0"/>
              <w:divBdr>
                <w:top w:val="none" w:sz="0" w:space="0" w:color="auto"/>
                <w:left w:val="none" w:sz="0" w:space="0" w:color="auto"/>
                <w:bottom w:val="none" w:sz="0" w:space="0" w:color="auto"/>
                <w:right w:val="none" w:sz="0" w:space="0" w:color="auto"/>
              </w:divBdr>
              <w:divsChild>
                <w:div w:id="1812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7504">
          <w:marLeft w:val="-600"/>
          <w:marRight w:val="0"/>
          <w:marTop w:val="300"/>
          <w:marBottom w:val="300"/>
          <w:divBdr>
            <w:top w:val="none" w:sz="0" w:space="0" w:color="auto"/>
            <w:left w:val="none" w:sz="0" w:space="0" w:color="auto"/>
            <w:bottom w:val="none" w:sz="0" w:space="0" w:color="auto"/>
            <w:right w:val="none" w:sz="0" w:space="0" w:color="auto"/>
          </w:divBdr>
          <w:divsChild>
            <w:div w:id="1350257007">
              <w:marLeft w:val="0"/>
              <w:marRight w:val="0"/>
              <w:marTop w:val="0"/>
              <w:marBottom w:val="0"/>
              <w:divBdr>
                <w:top w:val="none" w:sz="0" w:space="0" w:color="auto"/>
                <w:left w:val="none" w:sz="0" w:space="0" w:color="auto"/>
                <w:bottom w:val="none" w:sz="0" w:space="0" w:color="auto"/>
                <w:right w:val="none" w:sz="0" w:space="0" w:color="auto"/>
              </w:divBdr>
              <w:divsChild>
                <w:div w:id="1320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2669">
          <w:marLeft w:val="-600"/>
          <w:marRight w:val="0"/>
          <w:marTop w:val="300"/>
          <w:marBottom w:val="300"/>
          <w:divBdr>
            <w:top w:val="none" w:sz="0" w:space="0" w:color="auto"/>
            <w:left w:val="none" w:sz="0" w:space="0" w:color="auto"/>
            <w:bottom w:val="none" w:sz="0" w:space="0" w:color="auto"/>
            <w:right w:val="none" w:sz="0" w:space="0" w:color="auto"/>
          </w:divBdr>
          <w:divsChild>
            <w:div w:id="1543203072">
              <w:marLeft w:val="0"/>
              <w:marRight w:val="0"/>
              <w:marTop w:val="0"/>
              <w:marBottom w:val="0"/>
              <w:divBdr>
                <w:top w:val="none" w:sz="0" w:space="0" w:color="auto"/>
                <w:left w:val="none" w:sz="0" w:space="0" w:color="auto"/>
                <w:bottom w:val="none" w:sz="0" w:space="0" w:color="auto"/>
                <w:right w:val="none" w:sz="0" w:space="0" w:color="auto"/>
              </w:divBdr>
              <w:divsChild>
                <w:div w:id="9605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3748">
          <w:marLeft w:val="-600"/>
          <w:marRight w:val="0"/>
          <w:marTop w:val="300"/>
          <w:marBottom w:val="300"/>
          <w:divBdr>
            <w:top w:val="none" w:sz="0" w:space="0" w:color="auto"/>
            <w:left w:val="none" w:sz="0" w:space="0" w:color="auto"/>
            <w:bottom w:val="none" w:sz="0" w:space="0" w:color="auto"/>
            <w:right w:val="none" w:sz="0" w:space="0" w:color="auto"/>
          </w:divBdr>
          <w:divsChild>
            <w:div w:id="540553308">
              <w:marLeft w:val="0"/>
              <w:marRight w:val="0"/>
              <w:marTop w:val="0"/>
              <w:marBottom w:val="0"/>
              <w:divBdr>
                <w:top w:val="none" w:sz="0" w:space="0" w:color="auto"/>
                <w:left w:val="none" w:sz="0" w:space="0" w:color="auto"/>
                <w:bottom w:val="none" w:sz="0" w:space="0" w:color="auto"/>
                <w:right w:val="none" w:sz="0" w:space="0" w:color="auto"/>
              </w:divBdr>
              <w:divsChild>
                <w:div w:id="9821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523">
          <w:marLeft w:val="-600"/>
          <w:marRight w:val="0"/>
          <w:marTop w:val="300"/>
          <w:marBottom w:val="300"/>
          <w:divBdr>
            <w:top w:val="none" w:sz="0" w:space="0" w:color="auto"/>
            <w:left w:val="none" w:sz="0" w:space="0" w:color="auto"/>
            <w:bottom w:val="none" w:sz="0" w:space="0" w:color="auto"/>
            <w:right w:val="none" w:sz="0" w:space="0" w:color="auto"/>
          </w:divBdr>
          <w:divsChild>
            <w:div w:id="885947515">
              <w:marLeft w:val="0"/>
              <w:marRight w:val="0"/>
              <w:marTop w:val="0"/>
              <w:marBottom w:val="0"/>
              <w:divBdr>
                <w:top w:val="none" w:sz="0" w:space="0" w:color="auto"/>
                <w:left w:val="none" w:sz="0" w:space="0" w:color="auto"/>
                <w:bottom w:val="none" w:sz="0" w:space="0" w:color="auto"/>
                <w:right w:val="none" w:sz="0" w:space="0" w:color="auto"/>
              </w:divBdr>
              <w:divsChild>
                <w:div w:id="4982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105">
          <w:marLeft w:val="-600"/>
          <w:marRight w:val="0"/>
          <w:marTop w:val="300"/>
          <w:marBottom w:val="300"/>
          <w:divBdr>
            <w:top w:val="none" w:sz="0" w:space="0" w:color="auto"/>
            <w:left w:val="none" w:sz="0" w:space="0" w:color="auto"/>
            <w:bottom w:val="none" w:sz="0" w:space="0" w:color="auto"/>
            <w:right w:val="none" w:sz="0" w:space="0" w:color="auto"/>
          </w:divBdr>
          <w:divsChild>
            <w:div w:id="912853161">
              <w:marLeft w:val="0"/>
              <w:marRight w:val="0"/>
              <w:marTop w:val="0"/>
              <w:marBottom w:val="0"/>
              <w:divBdr>
                <w:top w:val="none" w:sz="0" w:space="0" w:color="auto"/>
                <w:left w:val="none" w:sz="0" w:space="0" w:color="auto"/>
                <w:bottom w:val="none" w:sz="0" w:space="0" w:color="auto"/>
                <w:right w:val="none" w:sz="0" w:space="0" w:color="auto"/>
              </w:divBdr>
              <w:divsChild>
                <w:div w:id="6769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958">
          <w:marLeft w:val="-600"/>
          <w:marRight w:val="0"/>
          <w:marTop w:val="300"/>
          <w:marBottom w:val="300"/>
          <w:divBdr>
            <w:top w:val="none" w:sz="0" w:space="0" w:color="auto"/>
            <w:left w:val="none" w:sz="0" w:space="0" w:color="auto"/>
            <w:bottom w:val="none" w:sz="0" w:space="0" w:color="auto"/>
            <w:right w:val="none" w:sz="0" w:space="0" w:color="auto"/>
          </w:divBdr>
          <w:divsChild>
            <w:div w:id="1158883792">
              <w:marLeft w:val="0"/>
              <w:marRight w:val="0"/>
              <w:marTop w:val="0"/>
              <w:marBottom w:val="0"/>
              <w:divBdr>
                <w:top w:val="none" w:sz="0" w:space="0" w:color="auto"/>
                <w:left w:val="none" w:sz="0" w:space="0" w:color="auto"/>
                <w:bottom w:val="none" w:sz="0" w:space="0" w:color="auto"/>
                <w:right w:val="none" w:sz="0" w:space="0" w:color="auto"/>
              </w:divBdr>
              <w:divsChild>
                <w:div w:id="12044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817">
          <w:marLeft w:val="-600"/>
          <w:marRight w:val="0"/>
          <w:marTop w:val="300"/>
          <w:marBottom w:val="300"/>
          <w:divBdr>
            <w:top w:val="none" w:sz="0" w:space="0" w:color="auto"/>
            <w:left w:val="none" w:sz="0" w:space="0" w:color="auto"/>
            <w:bottom w:val="none" w:sz="0" w:space="0" w:color="auto"/>
            <w:right w:val="none" w:sz="0" w:space="0" w:color="auto"/>
          </w:divBdr>
          <w:divsChild>
            <w:div w:id="660347896">
              <w:marLeft w:val="0"/>
              <w:marRight w:val="0"/>
              <w:marTop w:val="0"/>
              <w:marBottom w:val="0"/>
              <w:divBdr>
                <w:top w:val="none" w:sz="0" w:space="0" w:color="auto"/>
                <w:left w:val="none" w:sz="0" w:space="0" w:color="auto"/>
                <w:bottom w:val="none" w:sz="0" w:space="0" w:color="auto"/>
                <w:right w:val="none" w:sz="0" w:space="0" w:color="auto"/>
              </w:divBdr>
              <w:divsChild>
                <w:div w:id="14725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117">
          <w:marLeft w:val="-600"/>
          <w:marRight w:val="0"/>
          <w:marTop w:val="300"/>
          <w:marBottom w:val="300"/>
          <w:divBdr>
            <w:top w:val="none" w:sz="0" w:space="0" w:color="auto"/>
            <w:left w:val="none" w:sz="0" w:space="0" w:color="auto"/>
            <w:bottom w:val="none" w:sz="0" w:space="0" w:color="auto"/>
            <w:right w:val="none" w:sz="0" w:space="0" w:color="auto"/>
          </w:divBdr>
          <w:divsChild>
            <w:div w:id="1553737876">
              <w:marLeft w:val="0"/>
              <w:marRight w:val="0"/>
              <w:marTop w:val="0"/>
              <w:marBottom w:val="0"/>
              <w:divBdr>
                <w:top w:val="none" w:sz="0" w:space="0" w:color="auto"/>
                <w:left w:val="none" w:sz="0" w:space="0" w:color="auto"/>
                <w:bottom w:val="none" w:sz="0" w:space="0" w:color="auto"/>
                <w:right w:val="none" w:sz="0" w:space="0" w:color="auto"/>
              </w:divBdr>
              <w:divsChild>
                <w:div w:id="4608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712">
          <w:marLeft w:val="-600"/>
          <w:marRight w:val="0"/>
          <w:marTop w:val="300"/>
          <w:marBottom w:val="300"/>
          <w:divBdr>
            <w:top w:val="none" w:sz="0" w:space="0" w:color="auto"/>
            <w:left w:val="none" w:sz="0" w:space="0" w:color="auto"/>
            <w:bottom w:val="none" w:sz="0" w:space="0" w:color="auto"/>
            <w:right w:val="none" w:sz="0" w:space="0" w:color="auto"/>
          </w:divBdr>
          <w:divsChild>
            <w:div w:id="82847371">
              <w:marLeft w:val="0"/>
              <w:marRight w:val="0"/>
              <w:marTop w:val="0"/>
              <w:marBottom w:val="0"/>
              <w:divBdr>
                <w:top w:val="none" w:sz="0" w:space="0" w:color="auto"/>
                <w:left w:val="none" w:sz="0" w:space="0" w:color="auto"/>
                <w:bottom w:val="none" w:sz="0" w:space="0" w:color="auto"/>
                <w:right w:val="none" w:sz="0" w:space="0" w:color="auto"/>
              </w:divBdr>
              <w:divsChild>
                <w:div w:id="14883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5766">
          <w:marLeft w:val="-600"/>
          <w:marRight w:val="0"/>
          <w:marTop w:val="300"/>
          <w:marBottom w:val="300"/>
          <w:divBdr>
            <w:top w:val="none" w:sz="0" w:space="0" w:color="auto"/>
            <w:left w:val="none" w:sz="0" w:space="0" w:color="auto"/>
            <w:bottom w:val="none" w:sz="0" w:space="0" w:color="auto"/>
            <w:right w:val="none" w:sz="0" w:space="0" w:color="auto"/>
          </w:divBdr>
          <w:divsChild>
            <w:div w:id="350035463">
              <w:marLeft w:val="0"/>
              <w:marRight w:val="0"/>
              <w:marTop w:val="0"/>
              <w:marBottom w:val="0"/>
              <w:divBdr>
                <w:top w:val="none" w:sz="0" w:space="0" w:color="auto"/>
                <w:left w:val="none" w:sz="0" w:space="0" w:color="auto"/>
                <w:bottom w:val="none" w:sz="0" w:space="0" w:color="auto"/>
                <w:right w:val="none" w:sz="0" w:space="0" w:color="auto"/>
              </w:divBdr>
              <w:divsChild>
                <w:div w:id="5587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1860">
          <w:marLeft w:val="-600"/>
          <w:marRight w:val="0"/>
          <w:marTop w:val="300"/>
          <w:marBottom w:val="300"/>
          <w:divBdr>
            <w:top w:val="none" w:sz="0" w:space="0" w:color="auto"/>
            <w:left w:val="none" w:sz="0" w:space="0" w:color="auto"/>
            <w:bottom w:val="none" w:sz="0" w:space="0" w:color="auto"/>
            <w:right w:val="none" w:sz="0" w:space="0" w:color="auto"/>
          </w:divBdr>
          <w:divsChild>
            <w:div w:id="1516193733">
              <w:marLeft w:val="0"/>
              <w:marRight w:val="0"/>
              <w:marTop w:val="0"/>
              <w:marBottom w:val="0"/>
              <w:divBdr>
                <w:top w:val="none" w:sz="0" w:space="0" w:color="auto"/>
                <w:left w:val="none" w:sz="0" w:space="0" w:color="auto"/>
                <w:bottom w:val="none" w:sz="0" w:space="0" w:color="auto"/>
                <w:right w:val="none" w:sz="0" w:space="0" w:color="auto"/>
              </w:divBdr>
              <w:divsChild>
                <w:div w:id="3930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1562">
          <w:marLeft w:val="-600"/>
          <w:marRight w:val="0"/>
          <w:marTop w:val="300"/>
          <w:marBottom w:val="300"/>
          <w:divBdr>
            <w:top w:val="none" w:sz="0" w:space="0" w:color="auto"/>
            <w:left w:val="none" w:sz="0" w:space="0" w:color="auto"/>
            <w:bottom w:val="none" w:sz="0" w:space="0" w:color="auto"/>
            <w:right w:val="none" w:sz="0" w:space="0" w:color="auto"/>
          </w:divBdr>
          <w:divsChild>
            <w:div w:id="1625116643">
              <w:marLeft w:val="0"/>
              <w:marRight w:val="0"/>
              <w:marTop w:val="0"/>
              <w:marBottom w:val="0"/>
              <w:divBdr>
                <w:top w:val="none" w:sz="0" w:space="0" w:color="auto"/>
                <w:left w:val="none" w:sz="0" w:space="0" w:color="auto"/>
                <w:bottom w:val="none" w:sz="0" w:space="0" w:color="auto"/>
                <w:right w:val="none" w:sz="0" w:space="0" w:color="auto"/>
              </w:divBdr>
              <w:divsChild>
                <w:div w:id="7543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2094">
          <w:marLeft w:val="-600"/>
          <w:marRight w:val="0"/>
          <w:marTop w:val="300"/>
          <w:marBottom w:val="300"/>
          <w:divBdr>
            <w:top w:val="none" w:sz="0" w:space="0" w:color="auto"/>
            <w:left w:val="none" w:sz="0" w:space="0" w:color="auto"/>
            <w:bottom w:val="none" w:sz="0" w:space="0" w:color="auto"/>
            <w:right w:val="none" w:sz="0" w:space="0" w:color="auto"/>
          </w:divBdr>
          <w:divsChild>
            <w:div w:id="621762835">
              <w:marLeft w:val="0"/>
              <w:marRight w:val="0"/>
              <w:marTop w:val="0"/>
              <w:marBottom w:val="0"/>
              <w:divBdr>
                <w:top w:val="none" w:sz="0" w:space="0" w:color="auto"/>
                <w:left w:val="none" w:sz="0" w:space="0" w:color="auto"/>
                <w:bottom w:val="none" w:sz="0" w:space="0" w:color="auto"/>
                <w:right w:val="none" w:sz="0" w:space="0" w:color="auto"/>
              </w:divBdr>
              <w:divsChild>
                <w:div w:id="10226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488">
          <w:marLeft w:val="-600"/>
          <w:marRight w:val="0"/>
          <w:marTop w:val="300"/>
          <w:marBottom w:val="300"/>
          <w:divBdr>
            <w:top w:val="none" w:sz="0" w:space="0" w:color="auto"/>
            <w:left w:val="none" w:sz="0" w:space="0" w:color="auto"/>
            <w:bottom w:val="none" w:sz="0" w:space="0" w:color="auto"/>
            <w:right w:val="none" w:sz="0" w:space="0" w:color="auto"/>
          </w:divBdr>
          <w:divsChild>
            <w:div w:id="1267227566">
              <w:marLeft w:val="0"/>
              <w:marRight w:val="0"/>
              <w:marTop w:val="0"/>
              <w:marBottom w:val="0"/>
              <w:divBdr>
                <w:top w:val="none" w:sz="0" w:space="0" w:color="auto"/>
                <w:left w:val="none" w:sz="0" w:space="0" w:color="auto"/>
                <w:bottom w:val="none" w:sz="0" w:space="0" w:color="auto"/>
                <w:right w:val="none" w:sz="0" w:space="0" w:color="auto"/>
              </w:divBdr>
              <w:divsChild>
                <w:div w:id="19789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3260">
          <w:marLeft w:val="-600"/>
          <w:marRight w:val="0"/>
          <w:marTop w:val="300"/>
          <w:marBottom w:val="300"/>
          <w:divBdr>
            <w:top w:val="none" w:sz="0" w:space="0" w:color="auto"/>
            <w:left w:val="none" w:sz="0" w:space="0" w:color="auto"/>
            <w:bottom w:val="none" w:sz="0" w:space="0" w:color="auto"/>
            <w:right w:val="none" w:sz="0" w:space="0" w:color="auto"/>
          </w:divBdr>
          <w:divsChild>
            <w:div w:id="1166744295">
              <w:marLeft w:val="0"/>
              <w:marRight w:val="0"/>
              <w:marTop w:val="0"/>
              <w:marBottom w:val="0"/>
              <w:divBdr>
                <w:top w:val="none" w:sz="0" w:space="0" w:color="auto"/>
                <w:left w:val="none" w:sz="0" w:space="0" w:color="auto"/>
                <w:bottom w:val="none" w:sz="0" w:space="0" w:color="auto"/>
                <w:right w:val="none" w:sz="0" w:space="0" w:color="auto"/>
              </w:divBdr>
              <w:divsChild>
                <w:div w:id="20114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6328">
          <w:marLeft w:val="-600"/>
          <w:marRight w:val="0"/>
          <w:marTop w:val="300"/>
          <w:marBottom w:val="300"/>
          <w:divBdr>
            <w:top w:val="none" w:sz="0" w:space="0" w:color="auto"/>
            <w:left w:val="none" w:sz="0" w:space="0" w:color="auto"/>
            <w:bottom w:val="none" w:sz="0" w:space="0" w:color="auto"/>
            <w:right w:val="none" w:sz="0" w:space="0" w:color="auto"/>
          </w:divBdr>
          <w:divsChild>
            <w:div w:id="1805850533">
              <w:marLeft w:val="0"/>
              <w:marRight w:val="0"/>
              <w:marTop w:val="0"/>
              <w:marBottom w:val="0"/>
              <w:divBdr>
                <w:top w:val="none" w:sz="0" w:space="0" w:color="auto"/>
                <w:left w:val="none" w:sz="0" w:space="0" w:color="auto"/>
                <w:bottom w:val="none" w:sz="0" w:space="0" w:color="auto"/>
                <w:right w:val="none" w:sz="0" w:space="0" w:color="auto"/>
              </w:divBdr>
              <w:divsChild>
                <w:div w:id="13781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351">
          <w:marLeft w:val="-600"/>
          <w:marRight w:val="0"/>
          <w:marTop w:val="300"/>
          <w:marBottom w:val="300"/>
          <w:divBdr>
            <w:top w:val="none" w:sz="0" w:space="0" w:color="auto"/>
            <w:left w:val="none" w:sz="0" w:space="0" w:color="auto"/>
            <w:bottom w:val="none" w:sz="0" w:space="0" w:color="auto"/>
            <w:right w:val="none" w:sz="0" w:space="0" w:color="auto"/>
          </w:divBdr>
          <w:divsChild>
            <w:div w:id="1024551317">
              <w:marLeft w:val="0"/>
              <w:marRight w:val="0"/>
              <w:marTop w:val="0"/>
              <w:marBottom w:val="0"/>
              <w:divBdr>
                <w:top w:val="none" w:sz="0" w:space="0" w:color="auto"/>
                <w:left w:val="none" w:sz="0" w:space="0" w:color="auto"/>
                <w:bottom w:val="none" w:sz="0" w:space="0" w:color="auto"/>
                <w:right w:val="none" w:sz="0" w:space="0" w:color="auto"/>
              </w:divBdr>
              <w:divsChild>
                <w:div w:id="3803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764">
          <w:marLeft w:val="-600"/>
          <w:marRight w:val="0"/>
          <w:marTop w:val="300"/>
          <w:marBottom w:val="300"/>
          <w:divBdr>
            <w:top w:val="none" w:sz="0" w:space="0" w:color="auto"/>
            <w:left w:val="none" w:sz="0" w:space="0" w:color="auto"/>
            <w:bottom w:val="none" w:sz="0" w:space="0" w:color="auto"/>
            <w:right w:val="none" w:sz="0" w:space="0" w:color="auto"/>
          </w:divBdr>
          <w:divsChild>
            <w:div w:id="933780409">
              <w:marLeft w:val="0"/>
              <w:marRight w:val="0"/>
              <w:marTop w:val="0"/>
              <w:marBottom w:val="0"/>
              <w:divBdr>
                <w:top w:val="none" w:sz="0" w:space="0" w:color="auto"/>
                <w:left w:val="none" w:sz="0" w:space="0" w:color="auto"/>
                <w:bottom w:val="none" w:sz="0" w:space="0" w:color="auto"/>
                <w:right w:val="none" w:sz="0" w:space="0" w:color="auto"/>
              </w:divBdr>
              <w:divsChild>
                <w:div w:id="15384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2178">
          <w:marLeft w:val="-600"/>
          <w:marRight w:val="0"/>
          <w:marTop w:val="300"/>
          <w:marBottom w:val="300"/>
          <w:divBdr>
            <w:top w:val="none" w:sz="0" w:space="0" w:color="auto"/>
            <w:left w:val="none" w:sz="0" w:space="0" w:color="auto"/>
            <w:bottom w:val="none" w:sz="0" w:space="0" w:color="auto"/>
            <w:right w:val="none" w:sz="0" w:space="0" w:color="auto"/>
          </w:divBdr>
          <w:divsChild>
            <w:div w:id="234707217">
              <w:marLeft w:val="0"/>
              <w:marRight w:val="0"/>
              <w:marTop w:val="0"/>
              <w:marBottom w:val="0"/>
              <w:divBdr>
                <w:top w:val="none" w:sz="0" w:space="0" w:color="auto"/>
                <w:left w:val="none" w:sz="0" w:space="0" w:color="auto"/>
                <w:bottom w:val="none" w:sz="0" w:space="0" w:color="auto"/>
                <w:right w:val="none" w:sz="0" w:space="0" w:color="auto"/>
              </w:divBdr>
              <w:divsChild>
                <w:div w:id="138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0628">
          <w:marLeft w:val="-600"/>
          <w:marRight w:val="0"/>
          <w:marTop w:val="300"/>
          <w:marBottom w:val="300"/>
          <w:divBdr>
            <w:top w:val="none" w:sz="0" w:space="0" w:color="auto"/>
            <w:left w:val="none" w:sz="0" w:space="0" w:color="auto"/>
            <w:bottom w:val="none" w:sz="0" w:space="0" w:color="auto"/>
            <w:right w:val="none" w:sz="0" w:space="0" w:color="auto"/>
          </w:divBdr>
          <w:divsChild>
            <w:div w:id="975646698">
              <w:marLeft w:val="0"/>
              <w:marRight w:val="0"/>
              <w:marTop w:val="0"/>
              <w:marBottom w:val="0"/>
              <w:divBdr>
                <w:top w:val="none" w:sz="0" w:space="0" w:color="auto"/>
                <w:left w:val="none" w:sz="0" w:space="0" w:color="auto"/>
                <w:bottom w:val="none" w:sz="0" w:space="0" w:color="auto"/>
                <w:right w:val="none" w:sz="0" w:space="0" w:color="auto"/>
              </w:divBdr>
              <w:divsChild>
                <w:div w:id="11252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55631">
          <w:marLeft w:val="-600"/>
          <w:marRight w:val="0"/>
          <w:marTop w:val="300"/>
          <w:marBottom w:val="300"/>
          <w:divBdr>
            <w:top w:val="none" w:sz="0" w:space="0" w:color="auto"/>
            <w:left w:val="none" w:sz="0" w:space="0" w:color="auto"/>
            <w:bottom w:val="none" w:sz="0" w:space="0" w:color="auto"/>
            <w:right w:val="none" w:sz="0" w:space="0" w:color="auto"/>
          </w:divBdr>
          <w:divsChild>
            <w:div w:id="978269356">
              <w:marLeft w:val="0"/>
              <w:marRight w:val="0"/>
              <w:marTop w:val="0"/>
              <w:marBottom w:val="0"/>
              <w:divBdr>
                <w:top w:val="none" w:sz="0" w:space="0" w:color="auto"/>
                <w:left w:val="none" w:sz="0" w:space="0" w:color="auto"/>
                <w:bottom w:val="none" w:sz="0" w:space="0" w:color="auto"/>
                <w:right w:val="none" w:sz="0" w:space="0" w:color="auto"/>
              </w:divBdr>
              <w:divsChild>
                <w:div w:id="4180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8727">
          <w:marLeft w:val="-600"/>
          <w:marRight w:val="0"/>
          <w:marTop w:val="300"/>
          <w:marBottom w:val="300"/>
          <w:divBdr>
            <w:top w:val="none" w:sz="0" w:space="0" w:color="auto"/>
            <w:left w:val="none" w:sz="0" w:space="0" w:color="auto"/>
            <w:bottom w:val="none" w:sz="0" w:space="0" w:color="auto"/>
            <w:right w:val="none" w:sz="0" w:space="0" w:color="auto"/>
          </w:divBdr>
          <w:divsChild>
            <w:div w:id="1974555281">
              <w:marLeft w:val="0"/>
              <w:marRight w:val="0"/>
              <w:marTop w:val="0"/>
              <w:marBottom w:val="0"/>
              <w:divBdr>
                <w:top w:val="none" w:sz="0" w:space="0" w:color="auto"/>
                <w:left w:val="none" w:sz="0" w:space="0" w:color="auto"/>
                <w:bottom w:val="none" w:sz="0" w:space="0" w:color="auto"/>
                <w:right w:val="none" w:sz="0" w:space="0" w:color="auto"/>
              </w:divBdr>
              <w:divsChild>
                <w:div w:id="16990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7647">
          <w:marLeft w:val="-600"/>
          <w:marRight w:val="0"/>
          <w:marTop w:val="300"/>
          <w:marBottom w:val="300"/>
          <w:divBdr>
            <w:top w:val="none" w:sz="0" w:space="0" w:color="auto"/>
            <w:left w:val="none" w:sz="0" w:space="0" w:color="auto"/>
            <w:bottom w:val="none" w:sz="0" w:space="0" w:color="auto"/>
            <w:right w:val="none" w:sz="0" w:space="0" w:color="auto"/>
          </w:divBdr>
          <w:divsChild>
            <w:div w:id="2046981609">
              <w:marLeft w:val="0"/>
              <w:marRight w:val="0"/>
              <w:marTop w:val="0"/>
              <w:marBottom w:val="0"/>
              <w:divBdr>
                <w:top w:val="none" w:sz="0" w:space="0" w:color="auto"/>
                <w:left w:val="none" w:sz="0" w:space="0" w:color="auto"/>
                <w:bottom w:val="none" w:sz="0" w:space="0" w:color="auto"/>
                <w:right w:val="none" w:sz="0" w:space="0" w:color="auto"/>
              </w:divBdr>
              <w:divsChild>
                <w:div w:id="12676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7130">
          <w:marLeft w:val="-600"/>
          <w:marRight w:val="0"/>
          <w:marTop w:val="300"/>
          <w:marBottom w:val="300"/>
          <w:divBdr>
            <w:top w:val="none" w:sz="0" w:space="0" w:color="auto"/>
            <w:left w:val="none" w:sz="0" w:space="0" w:color="auto"/>
            <w:bottom w:val="none" w:sz="0" w:space="0" w:color="auto"/>
            <w:right w:val="none" w:sz="0" w:space="0" w:color="auto"/>
          </w:divBdr>
          <w:divsChild>
            <w:div w:id="1725904092">
              <w:marLeft w:val="0"/>
              <w:marRight w:val="0"/>
              <w:marTop w:val="0"/>
              <w:marBottom w:val="0"/>
              <w:divBdr>
                <w:top w:val="none" w:sz="0" w:space="0" w:color="auto"/>
                <w:left w:val="none" w:sz="0" w:space="0" w:color="auto"/>
                <w:bottom w:val="none" w:sz="0" w:space="0" w:color="auto"/>
                <w:right w:val="none" w:sz="0" w:space="0" w:color="auto"/>
              </w:divBdr>
              <w:divsChild>
                <w:div w:id="959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8249">
          <w:marLeft w:val="-600"/>
          <w:marRight w:val="0"/>
          <w:marTop w:val="300"/>
          <w:marBottom w:val="300"/>
          <w:divBdr>
            <w:top w:val="none" w:sz="0" w:space="0" w:color="auto"/>
            <w:left w:val="none" w:sz="0" w:space="0" w:color="auto"/>
            <w:bottom w:val="none" w:sz="0" w:space="0" w:color="auto"/>
            <w:right w:val="none" w:sz="0" w:space="0" w:color="auto"/>
          </w:divBdr>
          <w:divsChild>
            <w:div w:id="1482116305">
              <w:marLeft w:val="0"/>
              <w:marRight w:val="0"/>
              <w:marTop w:val="0"/>
              <w:marBottom w:val="0"/>
              <w:divBdr>
                <w:top w:val="none" w:sz="0" w:space="0" w:color="auto"/>
                <w:left w:val="none" w:sz="0" w:space="0" w:color="auto"/>
                <w:bottom w:val="none" w:sz="0" w:space="0" w:color="auto"/>
                <w:right w:val="none" w:sz="0" w:space="0" w:color="auto"/>
              </w:divBdr>
              <w:divsChild>
                <w:div w:id="1361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8249">
          <w:marLeft w:val="-600"/>
          <w:marRight w:val="0"/>
          <w:marTop w:val="300"/>
          <w:marBottom w:val="300"/>
          <w:divBdr>
            <w:top w:val="none" w:sz="0" w:space="0" w:color="auto"/>
            <w:left w:val="none" w:sz="0" w:space="0" w:color="auto"/>
            <w:bottom w:val="none" w:sz="0" w:space="0" w:color="auto"/>
            <w:right w:val="none" w:sz="0" w:space="0" w:color="auto"/>
          </w:divBdr>
          <w:divsChild>
            <w:div w:id="1801066553">
              <w:marLeft w:val="0"/>
              <w:marRight w:val="0"/>
              <w:marTop w:val="0"/>
              <w:marBottom w:val="0"/>
              <w:divBdr>
                <w:top w:val="none" w:sz="0" w:space="0" w:color="auto"/>
                <w:left w:val="none" w:sz="0" w:space="0" w:color="auto"/>
                <w:bottom w:val="none" w:sz="0" w:space="0" w:color="auto"/>
                <w:right w:val="none" w:sz="0" w:space="0" w:color="auto"/>
              </w:divBdr>
              <w:divsChild>
                <w:div w:id="19900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816">
          <w:marLeft w:val="-600"/>
          <w:marRight w:val="0"/>
          <w:marTop w:val="300"/>
          <w:marBottom w:val="300"/>
          <w:divBdr>
            <w:top w:val="none" w:sz="0" w:space="0" w:color="auto"/>
            <w:left w:val="none" w:sz="0" w:space="0" w:color="auto"/>
            <w:bottom w:val="none" w:sz="0" w:space="0" w:color="auto"/>
            <w:right w:val="none" w:sz="0" w:space="0" w:color="auto"/>
          </w:divBdr>
          <w:divsChild>
            <w:div w:id="419831460">
              <w:marLeft w:val="0"/>
              <w:marRight w:val="0"/>
              <w:marTop w:val="0"/>
              <w:marBottom w:val="0"/>
              <w:divBdr>
                <w:top w:val="none" w:sz="0" w:space="0" w:color="auto"/>
                <w:left w:val="none" w:sz="0" w:space="0" w:color="auto"/>
                <w:bottom w:val="none" w:sz="0" w:space="0" w:color="auto"/>
                <w:right w:val="none" w:sz="0" w:space="0" w:color="auto"/>
              </w:divBdr>
              <w:divsChild>
                <w:div w:id="8491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p-med.mcf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34003</Words>
  <Characters>193823</Characters>
  <Application>Microsoft Office Word</Application>
  <DocSecurity>0</DocSecurity>
  <Lines>1615</Lines>
  <Paragraphs>454</Paragraphs>
  <ScaleCrop>false</ScaleCrop>
  <Company/>
  <LinksUpToDate>false</LinksUpToDate>
  <CharactersWithSpaces>227372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2018-06-27T12:37:00Z</dcterms:created>
  <dcterms:modified xsi:type="dcterms:W3CDTF">2018-06-27T12:37:00Z</dcterms:modified>
</cp:coreProperties>
</file>